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6968D" w14:textId="77777777" w:rsidR="00557596" w:rsidRPr="000A37E3" w:rsidRDefault="000D0A86" w:rsidP="000D0A86">
      <w:pPr>
        <w:kinsoku w:val="0"/>
        <w:overflowPunct w:val="0"/>
        <w:autoSpaceDE/>
        <w:autoSpaceDN/>
        <w:adjustRightInd/>
        <w:spacing w:before="7" w:after="573" w:line="272" w:lineRule="exact"/>
        <w:textAlignment w:val="baseline"/>
        <w:rPr>
          <w:bCs/>
          <w:spacing w:val="-3"/>
          <w:sz w:val="22"/>
          <w:szCs w:val="22"/>
        </w:rPr>
        <w:sectPr w:rsidR="00557596" w:rsidRPr="000A37E3" w:rsidSect="00773DBF">
          <w:footerReference w:type="default" r:id="rId8"/>
          <w:pgSz w:w="12240" w:h="15840"/>
          <w:pgMar w:top="1020" w:right="3700" w:bottom="900" w:left="3720" w:header="720" w:footer="720" w:gutter="0"/>
          <w:cols w:space="720"/>
          <w:noEndnote/>
          <w:titlePg/>
          <w:docGrid w:linePitch="272"/>
        </w:sectPr>
      </w:pPr>
      <w:r w:rsidRPr="000A37E3">
        <w:rPr>
          <w:b/>
          <w:bCs/>
          <w:spacing w:val="-3"/>
          <w:sz w:val="22"/>
          <w:szCs w:val="22"/>
          <w:u w:val="single"/>
        </w:rPr>
        <w:t>SETTLEMENT CHECKLIST/TERM SHEET</w:t>
      </w:r>
    </w:p>
    <w:p w14:paraId="2BBA8055" w14:textId="77777777" w:rsidR="00557596" w:rsidRPr="000A37E3" w:rsidRDefault="00557596" w:rsidP="000331A2">
      <w:pPr>
        <w:pStyle w:val="NoSpacing"/>
        <w:rPr>
          <w:b/>
          <w:sz w:val="22"/>
          <w:szCs w:val="22"/>
        </w:rPr>
      </w:pPr>
      <w:r w:rsidRPr="000A37E3">
        <w:rPr>
          <w:b/>
          <w:sz w:val="22"/>
          <w:szCs w:val="22"/>
        </w:rPr>
        <w:t>CASE NAME:</w:t>
      </w:r>
      <w:r w:rsidR="000D07CB">
        <w:rPr>
          <w:b/>
          <w:sz w:val="22"/>
          <w:szCs w:val="22"/>
        </w:rPr>
        <w:t xml:space="preserve"> ________________________________</w:t>
      </w:r>
      <w:r w:rsidR="000D0A86" w:rsidRPr="000A37E3">
        <w:rPr>
          <w:b/>
          <w:sz w:val="22"/>
          <w:szCs w:val="22"/>
        </w:rPr>
        <w:t xml:space="preserve"> </w:t>
      </w:r>
      <w:r w:rsidR="000D07CB">
        <w:rPr>
          <w:b/>
          <w:sz w:val="22"/>
          <w:szCs w:val="22"/>
        </w:rPr>
        <w:tab/>
      </w:r>
      <w:r w:rsidRPr="000A37E3">
        <w:rPr>
          <w:b/>
          <w:sz w:val="22"/>
          <w:szCs w:val="22"/>
        </w:rPr>
        <w:t>vs.</w:t>
      </w:r>
      <w:r w:rsidR="000D07CB">
        <w:rPr>
          <w:b/>
          <w:sz w:val="22"/>
          <w:szCs w:val="22"/>
        </w:rPr>
        <w:t xml:space="preserve"> </w:t>
      </w:r>
      <w:r w:rsidR="000D0A86" w:rsidRPr="000A37E3">
        <w:rPr>
          <w:b/>
          <w:sz w:val="22"/>
          <w:szCs w:val="22"/>
        </w:rPr>
        <w:t>_______________________________</w:t>
      </w:r>
      <w:r w:rsidR="00FB2059">
        <w:rPr>
          <w:b/>
          <w:sz w:val="22"/>
          <w:szCs w:val="22"/>
        </w:rPr>
        <w:t>____________</w:t>
      </w:r>
    </w:p>
    <w:p w14:paraId="2CD9FFF1" w14:textId="77777777" w:rsidR="000331A2" w:rsidRPr="000A37E3" w:rsidRDefault="000331A2" w:rsidP="000331A2">
      <w:pPr>
        <w:pStyle w:val="NoSpacing"/>
        <w:rPr>
          <w:b/>
          <w:sz w:val="22"/>
          <w:szCs w:val="22"/>
        </w:rPr>
      </w:pPr>
    </w:p>
    <w:p w14:paraId="423C89D5" w14:textId="77777777" w:rsidR="00557596" w:rsidRPr="000A37E3" w:rsidRDefault="000331A2" w:rsidP="000331A2">
      <w:pPr>
        <w:pStyle w:val="NoSpacing"/>
        <w:rPr>
          <w:b/>
          <w:sz w:val="22"/>
          <w:szCs w:val="22"/>
        </w:rPr>
      </w:pPr>
      <w:r w:rsidRPr="000A37E3">
        <w:rPr>
          <w:b/>
          <w:sz w:val="22"/>
          <w:szCs w:val="22"/>
        </w:rPr>
        <w:t xml:space="preserve">JAMS </w:t>
      </w:r>
      <w:r w:rsidR="00557596" w:rsidRPr="000A37E3">
        <w:rPr>
          <w:b/>
          <w:sz w:val="22"/>
          <w:szCs w:val="22"/>
        </w:rPr>
        <w:t>CASE NO.</w:t>
      </w:r>
      <w:r w:rsidR="000D07CB">
        <w:rPr>
          <w:b/>
          <w:sz w:val="22"/>
          <w:szCs w:val="22"/>
        </w:rPr>
        <w:t>_____________________________</w:t>
      </w:r>
      <w:r w:rsidR="000D07CB">
        <w:rPr>
          <w:b/>
          <w:sz w:val="22"/>
          <w:szCs w:val="22"/>
        </w:rPr>
        <w:tab/>
      </w:r>
      <w:r w:rsidR="00557596" w:rsidRPr="000A37E3">
        <w:rPr>
          <w:b/>
          <w:sz w:val="22"/>
          <w:szCs w:val="22"/>
        </w:rPr>
        <w:t>DATE:</w:t>
      </w:r>
      <w:r w:rsidR="000D0A86" w:rsidRPr="000A37E3">
        <w:rPr>
          <w:b/>
          <w:sz w:val="22"/>
          <w:szCs w:val="22"/>
        </w:rPr>
        <w:t xml:space="preserve"> ___________________________</w:t>
      </w:r>
      <w:r w:rsidR="00FB2059">
        <w:rPr>
          <w:b/>
          <w:sz w:val="22"/>
          <w:szCs w:val="22"/>
        </w:rPr>
        <w:t>____________</w:t>
      </w:r>
    </w:p>
    <w:p w14:paraId="27807C95" w14:textId="77777777" w:rsidR="000331A2" w:rsidRPr="000A37E3" w:rsidRDefault="000331A2" w:rsidP="000331A2">
      <w:pPr>
        <w:pStyle w:val="NoSpacing"/>
        <w:rPr>
          <w:b/>
          <w:spacing w:val="21"/>
          <w:sz w:val="22"/>
          <w:szCs w:val="22"/>
        </w:rPr>
      </w:pPr>
    </w:p>
    <w:p w14:paraId="07382F8F" w14:textId="77777777" w:rsidR="000331A2" w:rsidRPr="000A37E3" w:rsidRDefault="00373E8F" w:rsidP="000331A2">
      <w:pPr>
        <w:pStyle w:val="NoSpacing"/>
        <w:rPr>
          <w:b/>
          <w:spacing w:val="21"/>
          <w:sz w:val="22"/>
          <w:szCs w:val="22"/>
        </w:rPr>
      </w:pPr>
      <w:r>
        <w:rPr>
          <w:b/>
          <w:spacing w:val="21"/>
          <w:sz w:val="22"/>
          <w:szCs w:val="22"/>
        </w:rPr>
        <w:t>COURT CASE NO. (if any)</w:t>
      </w:r>
      <w:r>
        <w:rPr>
          <w:b/>
          <w:spacing w:val="21"/>
          <w:sz w:val="22"/>
          <w:szCs w:val="22"/>
          <w:u w:val="single"/>
        </w:rPr>
        <w:t>_____________________________________________________</w:t>
      </w:r>
      <w:r w:rsidR="000331A2" w:rsidRPr="000A37E3">
        <w:rPr>
          <w:b/>
          <w:spacing w:val="21"/>
          <w:sz w:val="22"/>
          <w:szCs w:val="22"/>
        </w:rPr>
        <w:t xml:space="preserve"> </w:t>
      </w:r>
    </w:p>
    <w:p w14:paraId="118522BF" w14:textId="77777777" w:rsidR="000331A2" w:rsidRPr="000A37E3" w:rsidRDefault="000331A2" w:rsidP="000331A2">
      <w:pPr>
        <w:pStyle w:val="NoSpacing"/>
        <w:rPr>
          <w:b/>
          <w:spacing w:val="21"/>
          <w:sz w:val="22"/>
          <w:szCs w:val="22"/>
        </w:rPr>
      </w:pPr>
    </w:p>
    <w:p w14:paraId="3B92A9CA" w14:textId="77777777" w:rsidR="00557596" w:rsidRPr="000A37E3" w:rsidRDefault="00557596" w:rsidP="000331A2">
      <w:pPr>
        <w:pStyle w:val="NoSpacing"/>
        <w:rPr>
          <w:b/>
          <w:spacing w:val="21"/>
          <w:sz w:val="22"/>
          <w:szCs w:val="22"/>
        </w:rPr>
      </w:pPr>
      <w:r w:rsidRPr="000A37E3">
        <w:rPr>
          <w:b/>
          <w:spacing w:val="21"/>
          <w:sz w:val="22"/>
          <w:szCs w:val="22"/>
        </w:rPr>
        <w:t>A. PAYMENT OF MONEY</w:t>
      </w:r>
    </w:p>
    <w:p w14:paraId="04889143" w14:textId="77777777" w:rsidR="00557596" w:rsidRPr="000A37E3" w:rsidRDefault="007A2620" w:rsidP="007A2620">
      <w:pPr>
        <w:tabs>
          <w:tab w:val="right" w:leader="underscore" w:pos="6480"/>
        </w:tabs>
        <w:kinsoku w:val="0"/>
        <w:overflowPunct w:val="0"/>
        <w:autoSpaceDE/>
        <w:autoSpaceDN/>
        <w:adjustRightInd/>
        <w:spacing w:before="155" w:line="272" w:lineRule="exact"/>
        <w:ind w:left="792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="000D07CB">
        <w:rPr>
          <w:b/>
          <w:bCs/>
          <w:sz w:val="22"/>
          <w:szCs w:val="22"/>
        </w:rPr>
        <w:t xml:space="preserve">To: </w:t>
      </w:r>
      <w:r>
        <w:rPr>
          <w:b/>
          <w:bCs/>
          <w:sz w:val="22"/>
          <w:szCs w:val="22"/>
        </w:rPr>
        <w:t>______________________________</w:t>
      </w:r>
      <w:r w:rsidR="000D07CB">
        <w:rPr>
          <w:b/>
          <w:bCs/>
          <w:sz w:val="22"/>
          <w:szCs w:val="22"/>
        </w:rPr>
        <w:t>From: _____________________________</w:t>
      </w:r>
      <w:r w:rsidR="00BB63E6">
        <w:rPr>
          <w:b/>
          <w:bCs/>
          <w:sz w:val="22"/>
          <w:szCs w:val="22"/>
        </w:rPr>
        <w:t>_</w:t>
      </w:r>
      <w:r w:rsidR="00FB2059">
        <w:rPr>
          <w:b/>
          <w:bCs/>
          <w:sz w:val="22"/>
          <w:szCs w:val="22"/>
        </w:rPr>
        <w:t>____________</w:t>
      </w:r>
      <w:r>
        <w:rPr>
          <w:b/>
          <w:bCs/>
          <w:sz w:val="22"/>
          <w:szCs w:val="22"/>
        </w:rPr>
        <w:t>_</w:t>
      </w:r>
    </w:p>
    <w:p w14:paraId="063979E1" w14:textId="77777777" w:rsidR="00557596" w:rsidRPr="000A37E3" w:rsidRDefault="007A2620" w:rsidP="007A2620">
      <w:pPr>
        <w:tabs>
          <w:tab w:val="right" w:leader="underscore" w:pos="6480"/>
        </w:tabs>
        <w:kinsoku w:val="0"/>
        <w:overflowPunct w:val="0"/>
        <w:autoSpaceDE/>
        <w:autoSpaceDN/>
        <w:adjustRightInd/>
        <w:spacing w:before="151" w:line="272" w:lineRule="exact"/>
        <w:ind w:left="792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BB63E6">
        <w:rPr>
          <w:b/>
          <w:bCs/>
          <w:sz w:val="22"/>
          <w:szCs w:val="22"/>
        </w:rPr>
        <w:t>Total amount to be paid: $_______________________________________________</w:t>
      </w:r>
      <w:r w:rsidR="00FB2059">
        <w:rPr>
          <w:b/>
          <w:bCs/>
          <w:sz w:val="22"/>
          <w:szCs w:val="22"/>
        </w:rPr>
        <w:t>____________</w:t>
      </w:r>
      <w:r>
        <w:rPr>
          <w:b/>
          <w:bCs/>
          <w:sz w:val="22"/>
          <w:szCs w:val="22"/>
        </w:rPr>
        <w:t>_</w:t>
      </w:r>
    </w:p>
    <w:p w14:paraId="66056B9A" w14:textId="77777777" w:rsidR="00557596" w:rsidRPr="000A37E3" w:rsidRDefault="007A2620" w:rsidP="007A2620">
      <w:pPr>
        <w:kinsoku w:val="0"/>
        <w:overflowPunct w:val="0"/>
        <w:autoSpaceDE/>
        <w:autoSpaceDN/>
        <w:adjustRightInd/>
        <w:spacing w:before="155" w:line="272" w:lineRule="exact"/>
        <w:ind w:left="792"/>
        <w:textAlignment w:val="baseline"/>
        <w:rPr>
          <w:b/>
          <w:bCs/>
          <w:spacing w:val="1"/>
          <w:sz w:val="22"/>
          <w:szCs w:val="22"/>
        </w:rPr>
      </w:pPr>
      <w:r>
        <w:rPr>
          <w:b/>
          <w:bCs/>
          <w:spacing w:val="1"/>
          <w:sz w:val="22"/>
          <w:szCs w:val="22"/>
        </w:rPr>
        <w:t xml:space="preserve">3. </w:t>
      </w:r>
      <w:r w:rsidR="00557596" w:rsidRPr="000A37E3">
        <w:rPr>
          <w:b/>
          <w:bCs/>
          <w:spacing w:val="1"/>
          <w:sz w:val="22"/>
          <w:szCs w:val="22"/>
        </w:rPr>
        <w:t>When:</w:t>
      </w:r>
      <w:r w:rsidR="00BB63E6">
        <w:rPr>
          <w:b/>
          <w:bCs/>
          <w:spacing w:val="1"/>
          <w:sz w:val="22"/>
          <w:szCs w:val="22"/>
        </w:rPr>
        <w:t xml:space="preserve"> _______________________________________________________________</w:t>
      </w:r>
      <w:r w:rsidR="00FB2059">
        <w:rPr>
          <w:b/>
          <w:bCs/>
          <w:spacing w:val="1"/>
          <w:sz w:val="22"/>
          <w:szCs w:val="22"/>
        </w:rPr>
        <w:t>____________</w:t>
      </w:r>
      <w:r>
        <w:rPr>
          <w:b/>
          <w:bCs/>
          <w:spacing w:val="1"/>
          <w:sz w:val="22"/>
          <w:szCs w:val="22"/>
        </w:rPr>
        <w:t>_</w:t>
      </w:r>
    </w:p>
    <w:p w14:paraId="78FDDBFE" w14:textId="77777777" w:rsidR="007A2620" w:rsidRDefault="007A2620" w:rsidP="007A2620">
      <w:pPr>
        <w:kinsoku w:val="0"/>
        <w:overflowPunct w:val="0"/>
        <w:autoSpaceDE/>
        <w:autoSpaceDN/>
        <w:adjustRightInd/>
        <w:spacing w:before="142" w:after="253" w:line="283" w:lineRule="exact"/>
        <w:ind w:left="792" w:right="504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="00557596" w:rsidRPr="000A37E3">
        <w:rPr>
          <w:b/>
          <w:bCs/>
          <w:sz w:val="22"/>
          <w:szCs w:val="22"/>
        </w:rPr>
        <w:t xml:space="preserve">Payment terms </w:t>
      </w:r>
      <w:r w:rsidR="00557596" w:rsidRPr="000A37E3">
        <w:rPr>
          <w:sz w:val="22"/>
          <w:szCs w:val="22"/>
        </w:rPr>
        <w:t>(</w:t>
      </w:r>
      <w:r w:rsidR="00557596" w:rsidRPr="000A37E3">
        <w:rPr>
          <w:i/>
          <w:iCs/>
          <w:sz w:val="22"/>
          <w:szCs w:val="22"/>
        </w:rPr>
        <w:t>e.g., to whom checks will be written, number of payments, payment schedule, etc.)</w:t>
      </w:r>
      <w:r w:rsidR="00557596" w:rsidRPr="000A37E3">
        <w:rPr>
          <w:sz w:val="22"/>
          <w:szCs w:val="22"/>
        </w:rPr>
        <w:t>:</w:t>
      </w:r>
      <w:r w:rsidR="00BB63E6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ED9270" w14:textId="77777777" w:rsidR="00557596" w:rsidRDefault="007A2620" w:rsidP="007A2620">
      <w:pPr>
        <w:kinsoku w:val="0"/>
        <w:overflowPunct w:val="0"/>
        <w:autoSpaceDE/>
        <w:autoSpaceDN/>
        <w:adjustRightInd/>
        <w:spacing w:before="142" w:after="253" w:line="283" w:lineRule="exact"/>
        <w:ind w:left="792" w:right="504"/>
        <w:textAlignment w:val="baseline"/>
        <w:rPr>
          <w:b/>
          <w:bCs/>
          <w:spacing w:val="7"/>
          <w:sz w:val="22"/>
          <w:szCs w:val="22"/>
        </w:rPr>
      </w:pPr>
      <w:r>
        <w:rPr>
          <w:b/>
          <w:bCs/>
          <w:spacing w:val="7"/>
          <w:sz w:val="22"/>
          <w:szCs w:val="22"/>
        </w:rPr>
        <w:t xml:space="preserve">5. </w:t>
      </w:r>
      <w:r w:rsidR="00F040DA">
        <w:rPr>
          <w:b/>
          <w:bCs/>
          <w:spacing w:val="7"/>
          <w:sz w:val="22"/>
          <w:szCs w:val="22"/>
        </w:rPr>
        <w:t>Are parties responsible for their own attorney’s fees and cost</w:t>
      </w:r>
      <w:r w:rsidR="002548EB">
        <w:rPr>
          <w:b/>
          <w:bCs/>
          <w:spacing w:val="7"/>
          <w:sz w:val="22"/>
          <w:szCs w:val="22"/>
        </w:rPr>
        <w:t>?  Yes</w:t>
      </w:r>
      <w:r w:rsidR="00061CB2">
        <w:rPr>
          <w:b/>
          <w:bCs/>
          <w:spacing w:val="7"/>
          <w:sz w:val="22"/>
          <w:szCs w:val="22"/>
        </w:rPr>
        <w:t xml:space="preserve"> </w:t>
      </w:r>
      <w:r w:rsidR="00557596" w:rsidRPr="000A37E3">
        <w:rPr>
          <w:b/>
          <w:bCs/>
          <w:spacing w:val="7"/>
          <w:sz w:val="22"/>
          <w:szCs w:val="22"/>
        </w:rPr>
        <w:t>or</w:t>
      </w:r>
      <w:r w:rsidR="002548EB">
        <w:rPr>
          <w:b/>
          <w:bCs/>
          <w:spacing w:val="7"/>
          <w:sz w:val="22"/>
          <w:szCs w:val="22"/>
        </w:rPr>
        <w:t xml:space="preserve"> </w:t>
      </w:r>
      <w:r w:rsidR="00557596" w:rsidRPr="000A37E3">
        <w:rPr>
          <w:b/>
          <w:bCs/>
          <w:spacing w:val="7"/>
          <w:sz w:val="22"/>
          <w:szCs w:val="22"/>
        </w:rPr>
        <w:t>No</w:t>
      </w:r>
    </w:p>
    <w:p w14:paraId="5E17B391" w14:textId="77777777" w:rsidR="00F040DA" w:rsidRPr="000A37E3" w:rsidRDefault="00F040DA" w:rsidP="007A2620">
      <w:pPr>
        <w:kinsoku w:val="0"/>
        <w:overflowPunct w:val="0"/>
        <w:autoSpaceDE/>
        <w:autoSpaceDN/>
        <w:adjustRightInd/>
        <w:spacing w:before="142" w:after="253" w:line="283" w:lineRule="exact"/>
        <w:ind w:left="792" w:right="504"/>
        <w:textAlignment w:val="baseline"/>
        <w:rPr>
          <w:b/>
          <w:bCs/>
          <w:spacing w:val="7"/>
          <w:sz w:val="22"/>
          <w:szCs w:val="22"/>
        </w:rPr>
      </w:pPr>
      <w:r>
        <w:rPr>
          <w:b/>
          <w:bCs/>
          <w:spacing w:val="7"/>
          <w:sz w:val="22"/>
          <w:szCs w:val="22"/>
        </w:rPr>
        <w:t xml:space="preserve">     a. If no, explain: ______________________________________________________________</w:t>
      </w:r>
    </w:p>
    <w:p w14:paraId="4E50BC8F" w14:textId="77777777" w:rsidR="00557596" w:rsidRPr="000A37E3" w:rsidRDefault="007A2620" w:rsidP="007A2620">
      <w:pPr>
        <w:tabs>
          <w:tab w:val="left" w:pos="6480"/>
          <w:tab w:val="right" w:pos="7992"/>
        </w:tabs>
        <w:kinsoku w:val="0"/>
        <w:overflowPunct w:val="0"/>
        <w:autoSpaceDE/>
        <w:autoSpaceDN/>
        <w:adjustRightInd/>
        <w:spacing w:before="141" w:line="282" w:lineRule="exact"/>
        <w:ind w:left="792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="00557596" w:rsidRPr="000A37E3">
        <w:rPr>
          <w:b/>
          <w:bCs/>
          <w:sz w:val="22"/>
          <w:szCs w:val="22"/>
        </w:rPr>
        <w:t xml:space="preserve">Any third party </w:t>
      </w:r>
      <w:r w:rsidR="002548EB">
        <w:rPr>
          <w:b/>
          <w:bCs/>
          <w:sz w:val="22"/>
          <w:szCs w:val="22"/>
        </w:rPr>
        <w:t xml:space="preserve">liens to be paid from proceeds?  </w:t>
      </w:r>
      <w:r w:rsidR="00557596" w:rsidRPr="000A37E3">
        <w:rPr>
          <w:b/>
          <w:bCs/>
          <w:sz w:val="22"/>
          <w:szCs w:val="22"/>
        </w:rPr>
        <w:t>Yes or</w:t>
      </w:r>
      <w:r w:rsidR="002548EB">
        <w:rPr>
          <w:b/>
          <w:bCs/>
          <w:sz w:val="22"/>
          <w:szCs w:val="22"/>
        </w:rPr>
        <w:t xml:space="preserve"> </w:t>
      </w:r>
      <w:r w:rsidR="00557596" w:rsidRPr="000A37E3">
        <w:rPr>
          <w:b/>
          <w:bCs/>
          <w:sz w:val="22"/>
          <w:szCs w:val="22"/>
        </w:rPr>
        <w:t>No</w:t>
      </w:r>
    </w:p>
    <w:p w14:paraId="0A5E8F99" w14:textId="77777777" w:rsidR="00557596" w:rsidRPr="000A37E3" w:rsidRDefault="00100B41">
      <w:pPr>
        <w:tabs>
          <w:tab w:val="right" w:leader="underscore" w:pos="7992"/>
        </w:tabs>
        <w:kinsoku w:val="0"/>
        <w:overflowPunct w:val="0"/>
        <w:autoSpaceDE/>
        <w:autoSpaceDN/>
        <w:adjustRightInd/>
        <w:spacing w:before="154" w:line="272" w:lineRule="exact"/>
        <w:ind w:left="1080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a. If yes, to whom: __________________________________________________________________</w:t>
      </w:r>
    </w:p>
    <w:p w14:paraId="68B7854B" w14:textId="77777777" w:rsidR="00557596" w:rsidRPr="000A37E3" w:rsidRDefault="007A2620" w:rsidP="007A2620">
      <w:pPr>
        <w:tabs>
          <w:tab w:val="right" w:leader="underscore" w:pos="7992"/>
        </w:tabs>
        <w:kinsoku w:val="0"/>
        <w:overflowPunct w:val="0"/>
        <w:autoSpaceDE/>
        <w:autoSpaceDN/>
        <w:adjustRightInd/>
        <w:spacing w:before="145" w:line="280" w:lineRule="exact"/>
        <w:ind w:left="792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 w:rsidR="00557596" w:rsidRPr="000A37E3">
        <w:rPr>
          <w:b/>
          <w:bCs/>
          <w:sz w:val="22"/>
          <w:szCs w:val="22"/>
        </w:rPr>
        <w:t xml:space="preserve">Tax Treatment </w:t>
      </w:r>
      <w:r w:rsidR="00557596" w:rsidRPr="000A37E3">
        <w:rPr>
          <w:sz w:val="22"/>
          <w:szCs w:val="22"/>
        </w:rPr>
        <w:t>(</w:t>
      </w:r>
      <w:r w:rsidR="00557596" w:rsidRPr="000A37E3">
        <w:rPr>
          <w:i/>
          <w:iCs/>
          <w:sz w:val="22"/>
          <w:szCs w:val="22"/>
        </w:rPr>
        <w:t>e.g., W-2, 1099)</w:t>
      </w:r>
      <w:r w:rsidR="00100B41">
        <w:rPr>
          <w:b/>
          <w:bCs/>
          <w:sz w:val="22"/>
          <w:szCs w:val="22"/>
        </w:rPr>
        <w:t>: _______________________________________________________</w:t>
      </w:r>
    </w:p>
    <w:p w14:paraId="63818E99" w14:textId="77777777" w:rsidR="00557596" w:rsidRPr="000A37E3" w:rsidRDefault="00557596">
      <w:pPr>
        <w:kinsoku w:val="0"/>
        <w:overflowPunct w:val="0"/>
        <w:autoSpaceDE/>
        <w:autoSpaceDN/>
        <w:adjustRightInd/>
        <w:spacing w:before="440" w:line="272" w:lineRule="exact"/>
        <w:ind w:left="72"/>
        <w:textAlignment w:val="baseline"/>
        <w:rPr>
          <w:b/>
          <w:bCs/>
          <w:spacing w:val="16"/>
          <w:sz w:val="22"/>
          <w:szCs w:val="22"/>
        </w:rPr>
      </w:pPr>
      <w:r w:rsidRPr="000A37E3">
        <w:rPr>
          <w:b/>
          <w:bCs/>
          <w:spacing w:val="16"/>
          <w:sz w:val="22"/>
          <w:szCs w:val="22"/>
        </w:rPr>
        <w:t>B. SELECT A RELEASE OPTION</w:t>
      </w:r>
    </w:p>
    <w:p w14:paraId="7C486330" w14:textId="77777777" w:rsidR="00557596" w:rsidRPr="000A37E3" w:rsidRDefault="00524552">
      <w:pPr>
        <w:tabs>
          <w:tab w:val="left" w:pos="5040"/>
          <w:tab w:val="right" w:pos="10440"/>
        </w:tabs>
        <w:kinsoku w:val="0"/>
        <w:overflowPunct w:val="0"/>
        <w:autoSpaceDE/>
        <w:autoSpaceDN/>
        <w:adjustRightInd/>
        <w:spacing w:before="286" w:line="263" w:lineRule="exact"/>
        <w:ind w:left="360"/>
        <w:textAlignment w:val="baseline"/>
        <w:rPr>
          <w:i/>
          <w:iCs/>
          <w:sz w:val="22"/>
          <w:szCs w:val="22"/>
        </w:rPr>
      </w:pPr>
      <w:r w:rsidRPr="000A37E3">
        <w:rPr>
          <w:rFonts w:ascii="Tahoma" w:hAnsi="Tahoma" w:cs="Tahoma"/>
          <w:sz w:val="22"/>
          <w:szCs w:val="22"/>
        </w:rPr>
        <w:sym w:font="Symbol" w:char="F0A0"/>
      </w:r>
      <w:r w:rsidR="00557596" w:rsidRPr="000A37E3">
        <w:rPr>
          <w:rFonts w:ascii="Tahoma" w:hAnsi="Tahoma" w:cs="Tahoma"/>
          <w:sz w:val="22"/>
          <w:szCs w:val="22"/>
        </w:rPr>
        <w:t xml:space="preserve"> </w:t>
      </w:r>
      <w:r w:rsidR="00557596" w:rsidRPr="000A37E3">
        <w:rPr>
          <w:b/>
          <w:bCs/>
          <w:sz w:val="22"/>
          <w:szCs w:val="22"/>
        </w:rPr>
        <w:t xml:space="preserve">Release </w:t>
      </w:r>
      <w:r w:rsidR="00557596" w:rsidRPr="000A37E3">
        <w:rPr>
          <w:sz w:val="22"/>
          <w:szCs w:val="22"/>
        </w:rPr>
        <w:t>(</w:t>
      </w:r>
      <w:r w:rsidR="00557596" w:rsidRPr="000A37E3">
        <w:rPr>
          <w:i/>
          <w:iCs/>
          <w:sz w:val="22"/>
          <w:szCs w:val="22"/>
        </w:rPr>
        <w:t>relinquishment of a right)</w:t>
      </w:r>
      <w:r w:rsidR="00557596" w:rsidRPr="000A37E3">
        <w:rPr>
          <w:i/>
          <w:iCs/>
          <w:sz w:val="22"/>
          <w:szCs w:val="22"/>
        </w:rPr>
        <w:tab/>
      </w:r>
      <w:r w:rsidR="00557596" w:rsidRPr="000A37E3">
        <w:rPr>
          <w:b/>
          <w:bCs/>
          <w:sz w:val="22"/>
          <w:szCs w:val="22"/>
        </w:rPr>
        <w:t>OR</w:t>
      </w:r>
      <w:r w:rsidR="00557596" w:rsidRPr="000A37E3">
        <w:rPr>
          <w:b/>
          <w:bCs/>
          <w:sz w:val="22"/>
          <w:szCs w:val="22"/>
        </w:rPr>
        <w:tab/>
      </w:r>
      <w:r w:rsidRPr="000A37E3">
        <w:rPr>
          <w:rFonts w:ascii="Tahoma" w:hAnsi="Tahoma" w:cs="Tahoma"/>
          <w:sz w:val="22"/>
          <w:szCs w:val="22"/>
        </w:rPr>
        <w:sym w:font="Symbol" w:char="F0A0"/>
      </w:r>
      <w:r w:rsidR="00557596" w:rsidRPr="000A37E3">
        <w:rPr>
          <w:rFonts w:ascii="Tahoma" w:hAnsi="Tahoma" w:cs="Tahoma"/>
          <w:sz w:val="22"/>
          <w:szCs w:val="22"/>
        </w:rPr>
        <w:t xml:space="preserve"> </w:t>
      </w:r>
      <w:r w:rsidR="00557596" w:rsidRPr="000A37E3">
        <w:rPr>
          <w:b/>
          <w:bCs/>
          <w:sz w:val="22"/>
          <w:szCs w:val="22"/>
        </w:rPr>
        <w:t xml:space="preserve">Covenant Not to Sue </w:t>
      </w:r>
      <w:r w:rsidR="00557596" w:rsidRPr="000A37E3">
        <w:rPr>
          <w:sz w:val="22"/>
          <w:szCs w:val="22"/>
        </w:rPr>
        <w:t>(</w:t>
      </w:r>
      <w:r w:rsidR="00557596" w:rsidRPr="000A37E3">
        <w:rPr>
          <w:i/>
          <w:iCs/>
          <w:sz w:val="22"/>
          <w:szCs w:val="22"/>
        </w:rPr>
        <w:t>agreement not to sue)</w:t>
      </w:r>
    </w:p>
    <w:p w14:paraId="00121FF4" w14:textId="77777777" w:rsidR="00557596" w:rsidRPr="000A37E3" w:rsidRDefault="00557596">
      <w:pPr>
        <w:widowControl/>
        <w:rPr>
          <w:sz w:val="22"/>
          <w:szCs w:val="22"/>
        </w:rPr>
      </w:pPr>
    </w:p>
    <w:p w14:paraId="52607C53" w14:textId="77777777" w:rsidR="00524552" w:rsidRPr="000A37E3" w:rsidRDefault="00524552">
      <w:pPr>
        <w:widowControl/>
        <w:rPr>
          <w:sz w:val="22"/>
          <w:szCs w:val="22"/>
        </w:rPr>
        <w:sectPr w:rsidR="00524552" w:rsidRPr="000A37E3">
          <w:type w:val="continuous"/>
          <w:pgSz w:w="12240" w:h="15840"/>
          <w:pgMar w:top="1020" w:right="658" w:bottom="900" w:left="926" w:header="720" w:footer="720" w:gutter="0"/>
          <w:cols w:space="720"/>
          <w:noEndnote/>
        </w:sectPr>
      </w:pPr>
    </w:p>
    <w:tbl>
      <w:tblPr>
        <w:tblW w:w="4859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4406"/>
      </w:tblGrid>
      <w:tr w:rsidR="00F040DA" w14:paraId="687F2E52" w14:textId="77777777" w:rsidTr="00E02EA4">
        <w:trPr>
          <w:trHeight w:val="4595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6E31" w14:textId="77777777" w:rsidR="007B0812" w:rsidRDefault="007B0812" w:rsidP="007B0812">
            <w:pPr>
              <w:widowControl/>
              <w:rPr>
                <w:b/>
                <w:sz w:val="22"/>
                <w:szCs w:val="22"/>
              </w:rPr>
            </w:pPr>
            <w:r w:rsidRPr="007B0812">
              <w:rPr>
                <w:b/>
                <w:sz w:val="22"/>
                <w:szCs w:val="22"/>
              </w:rPr>
              <w:t>Choose</w:t>
            </w:r>
            <w:r>
              <w:rPr>
                <w:b/>
                <w:sz w:val="22"/>
                <w:szCs w:val="22"/>
              </w:rPr>
              <w:t xml:space="preserve"> one of the following:</w:t>
            </w:r>
          </w:p>
          <w:p w14:paraId="252646D0" w14:textId="77777777" w:rsidR="007B0812" w:rsidRDefault="007B0812" w:rsidP="007B0812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 One Way From Plaintiff(s) to Defendants(s), or</w:t>
            </w:r>
          </w:p>
          <w:p w14:paraId="48775A73" w14:textId="77777777" w:rsidR="007B0812" w:rsidRDefault="007B0812" w:rsidP="007B0812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 Mutual</w:t>
            </w:r>
          </w:p>
          <w:p w14:paraId="25D5D328" w14:textId="77777777" w:rsidR="007B0812" w:rsidRDefault="007B0812" w:rsidP="007B0812">
            <w:pPr>
              <w:widowControl/>
              <w:rPr>
                <w:b/>
                <w:sz w:val="22"/>
                <w:szCs w:val="22"/>
              </w:rPr>
            </w:pPr>
          </w:p>
          <w:p w14:paraId="17127628" w14:textId="77777777" w:rsidR="007B0812" w:rsidRDefault="007B0812" w:rsidP="007B0812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Scope of Release:</w:t>
            </w:r>
          </w:p>
          <w:p w14:paraId="3A4BA117" w14:textId="77777777" w:rsidR="007B0812" w:rsidRDefault="007B0812" w:rsidP="007B0812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a. </w:t>
            </w:r>
            <w:r w:rsidRPr="007B0812">
              <w:rPr>
                <w:b/>
                <w:sz w:val="22"/>
                <w:szCs w:val="22"/>
              </w:rPr>
              <w:t>General Release:</w:t>
            </w:r>
          </w:p>
          <w:p w14:paraId="026FD0EB" w14:textId="77777777" w:rsidR="007B0812" w:rsidRDefault="00E02EA4" w:rsidP="007B0812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7B0812">
              <w:rPr>
                <w:b/>
                <w:sz w:val="22"/>
                <w:szCs w:val="22"/>
              </w:rPr>
              <w:t xml:space="preserve">1. All </w:t>
            </w:r>
            <w:r>
              <w:rPr>
                <w:b/>
                <w:sz w:val="22"/>
                <w:szCs w:val="22"/>
              </w:rPr>
              <w:t>claims raised in the litigation, or</w:t>
            </w:r>
          </w:p>
          <w:p w14:paraId="16AE6785" w14:textId="77777777" w:rsidR="00E02EA4" w:rsidRDefault="00E02EA4" w:rsidP="007B0812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2. All existing claims, whether or not raised in litigation.</w:t>
            </w:r>
          </w:p>
          <w:p w14:paraId="3BC609DF" w14:textId="77777777" w:rsidR="00E02EA4" w:rsidRDefault="00E02EA4" w:rsidP="007B0812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</w:t>
            </w:r>
          </w:p>
          <w:p w14:paraId="37759577" w14:textId="77777777" w:rsidR="00E02EA4" w:rsidRDefault="00E02EA4" w:rsidP="007B0812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 Limited Release:</w:t>
            </w:r>
          </w:p>
          <w:p w14:paraId="34F3CDD3" w14:textId="77777777" w:rsidR="00E02EA4" w:rsidRDefault="00E02EA4" w:rsidP="007B0812">
            <w:pPr>
              <w:widowControl/>
              <w:rPr>
                <w:b/>
                <w:sz w:val="22"/>
                <w:szCs w:val="22"/>
              </w:rPr>
            </w:pPr>
          </w:p>
          <w:p w14:paraId="082BD818" w14:textId="77777777" w:rsidR="00E02EA4" w:rsidRPr="007B0812" w:rsidRDefault="00E02EA4" w:rsidP="00E02EA4">
            <w:pPr>
              <w:widowControl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_________________________________________________________________________________________________________________________________</w:t>
            </w:r>
          </w:p>
          <w:p w14:paraId="150DCC4A" w14:textId="77777777" w:rsidR="007B0812" w:rsidRDefault="007B0812" w:rsidP="007B0812">
            <w:pPr>
              <w:widowControl/>
              <w:rPr>
                <w:b/>
                <w:sz w:val="22"/>
                <w:szCs w:val="22"/>
              </w:rPr>
            </w:pPr>
          </w:p>
          <w:p w14:paraId="4D62F5DE" w14:textId="77777777" w:rsidR="007B0812" w:rsidRPr="007B0812" w:rsidRDefault="007B0812" w:rsidP="007B0812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F040DA" w14:paraId="08BE3768" w14:textId="77777777" w:rsidTr="007B0812">
        <w:trPr>
          <w:trHeight w:val="4350"/>
        </w:trPr>
        <w:tc>
          <w:tcPr>
            <w:tcW w:w="4859" w:type="dxa"/>
          </w:tcPr>
          <w:p w14:paraId="7220F679" w14:textId="77777777" w:rsidR="007B0812" w:rsidRDefault="007B0812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Scope of Covenant Not To Sue:</w:t>
            </w:r>
          </w:p>
          <w:p w14:paraId="759C755E" w14:textId="77777777" w:rsidR="007B0812" w:rsidRDefault="007B0812" w:rsidP="007B0812">
            <w:pPr>
              <w:widowControl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</w:t>
            </w:r>
          </w:p>
          <w:p w14:paraId="0E4F8945" w14:textId="77777777" w:rsidR="007B0812" w:rsidRDefault="007B0812" w:rsidP="007B0812">
            <w:pPr>
              <w:widowControl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</w:t>
            </w:r>
          </w:p>
          <w:p w14:paraId="1C51C1C2" w14:textId="77777777" w:rsidR="007B0812" w:rsidRDefault="007B0812">
            <w:pPr>
              <w:widowControl/>
              <w:rPr>
                <w:b/>
                <w:sz w:val="22"/>
                <w:szCs w:val="22"/>
              </w:rPr>
            </w:pPr>
          </w:p>
          <w:p w14:paraId="0782F0F8" w14:textId="77777777" w:rsidR="007B0812" w:rsidRDefault="007B0812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Expectations of Covenant Not to Sue:</w:t>
            </w:r>
          </w:p>
          <w:p w14:paraId="45630421" w14:textId="77777777" w:rsidR="007B0812" w:rsidRDefault="007B0812" w:rsidP="007B0812">
            <w:pPr>
              <w:widowControl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______________________________________________________________________________________</w:t>
            </w:r>
          </w:p>
          <w:p w14:paraId="02A23C03" w14:textId="77777777" w:rsidR="007B0812" w:rsidRDefault="007B0812">
            <w:pPr>
              <w:widowControl/>
              <w:rPr>
                <w:b/>
                <w:sz w:val="22"/>
                <w:szCs w:val="22"/>
              </w:rPr>
            </w:pPr>
          </w:p>
          <w:p w14:paraId="24E4E049" w14:textId="77777777" w:rsidR="007B0812" w:rsidRDefault="007B0812">
            <w:pPr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Covenant Not to Sue Terms:</w:t>
            </w:r>
          </w:p>
          <w:p w14:paraId="7B7D15E7" w14:textId="77777777" w:rsidR="007B0812" w:rsidRPr="007B0812" w:rsidRDefault="007B0812" w:rsidP="007B0812">
            <w:pPr>
              <w:widowControl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_________________________________________________________________________________________________________________________________</w:t>
            </w:r>
          </w:p>
        </w:tc>
      </w:tr>
    </w:tbl>
    <w:p w14:paraId="04604742" w14:textId="77777777" w:rsidR="00557596" w:rsidRPr="000A37E3" w:rsidRDefault="00557596">
      <w:pPr>
        <w:widowControl/>
        <w:rPr>
          <w:sz w:val="22"/>
          <w:szCs w:val="22"/>
        </w:rPr>
        <w:sectPr w:rsidR="00557596" w:rsidRPr="000A37E3">
          <w:type w:val="continuous"/>
          <w:pgSz w:w="12240" w:h="15840"/>
          <w:pgMar w:top="1020" w:right="677" w:bottom="900" w:left="926" w:header="720" w:footer="720" w:gutter="0"/>
          <w:cols w:num="2" w:space="720" w:equalWidth="0">
            <w:col w:w="5073" w:space="529"/>
            <w:col w:w="5035"/>
          </w:cols>
          <w:noEndnote/>
        </w:sectPr>
      </w:pPr>
    </w:p>
    <w:p w14:paraId="7C9A6479" w14:textId="77777777" w:rsidR="00557596" w:rsidRPr="000A37E3" w:rsidRDefault="00C4762E">
      <w:pPr>
        <w:kinsoku w:val="0"/>
        <w:overflowPunct w:val="0"/>
        <w:autoSpaceDE/>
        <w:autoSpaceDN/>
        <w:adjustRightInd/>
        <w:spacing w:before="7" w:line="273" w:lineRule="exact"/>
        <w:ind w:left="216"/>
        <w:textAlignment w:val="baseline"/>
        <w:rPr>
          <w:b/>
          <w:bCs/>
          <w:spacing w:val="22"/>
          <w:sz w:val="22"/>
          <w:szCs w:val="22"/>
        </w:rPr>
      </w:pPr>
      <w:r w:rsidRPr="000A37E3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69504" behindDoc="0" locked="0" layoutInCell="0" allowOverlap="1" wp14:anchorId="3D697252" wp14:editId="1153925A">
                <wp:simplePos x="0" y="0"/>
                <wp:positionH relativeFrom="page">
                  <wp:posOffset>3816985</wp:posOffset>
                </wp:positionH>
                <wp:positionV relativeFrom="page">
                  <wp:posOffset>9245600</wp:posOffset>
                </wp:positionV>
                <wp:extent cx="193040" cy="175260"/>
                <wp:effectExtent l="0" t="0" r="0" b="0"/>
                <wp:wrapSquare wrapText="bothSides"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75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717FB" w14:textId="77777777" w:rsidR="00CB7BBA" w:rsidRDefault="00CB7BBA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" w:line="269" w:lineRule="exact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FCA6FA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00.55pt;margin-top:728pt;width:15.2pt;height:13.8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" o:allowincell="f" stroked="f">
                <v:fill opacity="0"/>
                <v:textbox inset="0,0,0,0">
                  <w:txbxContent>
                    <w:p w:rsidR="00CB7BBA" w:rsidRDefault="00CB7BBA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" w:line="269" w:lineRule="exact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7596" w:rsidRPr="000A37E3">
        <w:rPr>
          <w:b/>
          <w:bCs/>
          <w:spacing w:val="22"/>
          <w:sz w:val="22"/>
          <w:szCs w:val="22"/>
        </w:rPr>
        <w:t>C. CONFIDENTIALITY</w:t>
      </w:r>
    </w:p>
    <w:p w14:paraId="4A0D6A52" w14:textId="77777777" w:rsidR="00557596" w:rsidRPr="000A37E3" w:rsidRDefault="00557596">
      <w:pPr>
        <w:tabs>
          <w:tab w:val="left" w:pos="5832"/>
          <w:tab w:val="left" w:pos="6984"/>
        </w:tabs>
        <w:kinsoku w:val="0"/>
        <w:overflowPunct w:val="0"/>
        <w:autoSpaceDE/>
        <w:autoSpaceDN/>
        <w:adjustRightInd/>
        <w:spacing w:before="285" w:line="282" w:lineRule="exact"/>
        <w:ind w:left="936"/>
        <w:textAlignment w:val="baseline"/>
        <w:rPr>
          <w:b/>
          <w:bCs/>
          <w:sz w:val="22"/>
          <w:szCs w:val="22"/>
        </w:rPr>
      </w:pPr>
      <w:r w:rsidRPr="000A37E3">
        <w:rPr>
          <w:b/>
          <w:bCs/>
          <w:sz w:val="22"/>
          <w:szCs w:val="22"/>
        </w:rPr>
        <w:t>1. Settlemen</w:t>
      </w:r>
      <w:r w:rsidR="0073666A">
        <w:rPr>
          <w:b/>
          <w:bCs/>
          <w:sz w:val="22"/>
          <w:szCs w:val="22"/>
        </w:rPr>
        <w:t>t</w:t>
      </w:r>
      <w:r w:rsidR="002548EB">
        <w:rPr>
          <w:b/>
          <w:bCs/>
          <w:sz w:val="22"/>
          <w:szCs w:val="22"/>
        </w:rPr>
        <w:t xml:space="preserve"> agreement to be confidential:  </w:t>
      </w:r>
      <w:r w:rsidRPr="000A37E3">
        <w:rPr>
          <w:b/>
          <w:bCs/>
          <w:sz w:val="22"/>
          <w:szCs w:val="22"/>
        </w:rPr>
        <w:t>Yes or</w:t>
      </w:r>
      <w:r w:rsidR="0073666A">
        <w:rPr>
          <w:b/>
          <w:bCs/>
          <w:sz w:val="22"/>
          <w:szCs w:val="22"/>
        </w:rPr>
        <w:t xml:space="preserve"> </w:t>
      </w:r>
      <w:r w:rsidRPr="000A37E3">
        <w:rPr>
          <w:b/>
          <w:bCs/>
          <w:sz w:val="22"/>
          <w:szCs w:val="22"/>
        </w:rPr>
        <w:t>No</w:t>
      </w:r>
    </w:p>
    <w:p w14:paraId="7FB4A912" w14:textId="77777777" w:rsidR="00557596" w:rsidRPr="000A37E3" w:rsidRDefault="002548EB">
      <w:pPr>
        <w:tabs>
          <w:tab w:val="left" w:pos="2664"/>
          <w:tab w:val="left" w:pos="3960"/>
        </w:tabs>
        <w:kinsoku w:val="0"/>
        <w:overflowPunct w:val="0"/>
        <w:autoSpaceDE/>
        <w:autoSpaceDN/>
        <w:adjustRightInd/>
        <w:spacing w:before="284" w:line="282" w:lineRule="exact"/>
        <w:ind w:left="936"/>
        <w:textAlignment w:val="baseline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2. Mutual</w:t>
      </w:r>
      <w:r w:rsidR="008956DE">
        <w:rPr>
          <w:b/>
          <w:bCs/>
          <w:spacing w:val="-1"/>
          <w:sz w:val="22"/>
          <w:szCs w:val="22"/>
        </w:rPr>
        <w:t xml:space="preserve"> Confidentiality</w:t>
      </w:r>
      <w:r>
        <w:rPr>
          <w:b/>
          <w:bCs/>
          <w:spacing w:val="-1"/>
          <w:sz w:val="22"/>
          <w:szCs w:val="22"/>
        </w:rPr>
        <w:t>:  Y</w:t>
      </w:r>
      <w:r w:rsidR="00557596" w:rsidRPr="000A37E3">
        <w:rPr>
          <w:b/>
          <w:bCs/>
          <w:spacing w:val="-1"/>
          <w:sz w:val="22"/>
          <w:szCs w:val="22"/>
        </w:rPr>
        <w:t>es</w:t>
      </w:r>
      <w:r>
        <w:rPr>
          <w:b/>
          <w:bCs/>
          <w:spacing w:val="-1"/>
          <w:sz w:val="22"/>
          <w:szCs w:val="22"/>
        </w:rPr>
        <w:t xml:space="preserve"> </w:t>
      </w:r>
      <w:r w:rsidR="00557596" w:rsidRPr="000A37E3">
        <w:rPr>
          <w:b/>
          <w:bCs/>
          <w:spacing w:val="-1"/>
          <w:sz w:val="22"/>
          <w:szCs w:val="22"/>
        </w:rPr>
        <w:t>or</w:t>
      </w:r>
      <w:r w:rsidR="00061CB2">
        <w:rPr>
          <w:b/>
          <w:bCs/>
          <w:spacing w:val="-1"/>
          <w:sz w:val="22"/>
          <w:szCs w:val="22"/>
        </w:rPr>
        <w:t xml:space="preserve"> </w:t>
      </w:r>
      <w:r w:rsidR="00557596" w:rsidRPr="000A37E3">
        <w:rPr>
          <w:b/>
          <w:bCs/>
          <w:spacing w:val="-1"/>
          <w:sz w:val="22"/>
          <w:szCs w:val="22"/>
        </w:rPr>
        <w:t>No</w:t>
      </w:r>
    </w:p>
    <w:p w14:paraId="50C71D36" w14:textId="77777777" w:rsidR="00557596" w:rsidRPr="000A37E3" w:rsidRDefault="00557596">
      <w:pPr>
        <w:kinsoku w:val="0"/>
        <w:overflowPunct w:val="0"/>
        <w:autoSpaceDE/>
        <w:autoSpaceDN/>
        <w:adjustRightInd/>
        <w:spacing w:before="294" w:line="273" w:lineRule="exact"/>
        <w:ind w:left="936"/>
        <w:textAlignment w:val="baseline"/>
        <w:rPr>
          <w:b/>
          <w:bCs/>
          <w:spacing w:val="1"/>
          <w:sz w:val="22"/>
          <w:szCs w:val="22"/>
        </w:rPr>
      </w:pPr>
      <w:r w:rsidRPr="000A37E3">
        <w:rPr>
          <w:b/>
          <w:bCs/>
          <w:spacing w:val="1"/>
          <w:sz w:val="22"/>
          <w:szCs w:val="22"/>
        </w:rPr>
        <w:t>3. What can be said about litigation</w:t>
      </w:r>
      <w:r w:rsidR="008956DE">
        <w:rPr>
          <w:b/>
          <w:bCs/>
          <w:spacing w:val="1"/>
          <w:sz w:val="22"/>
          <w:szCs w:val="22"/>
        </w:rPr>
        <w:t xml:space="preserve"> or dispute</w:t>
      </w:r>
      <w:r w:rsidRPr="000A37E3">
        <w:rPr>
          <w:b/>
          <w:bCs/>
          <w:spacing w:val="1"/>
          <w:sz w:val="22"/>
          <w:szCs w:val="22"/>
        </w:rPr>
        <w:t>?</w:t>
      </w:r>
    </w:p>
    <w:p w14:paraId="01B87C42" w14:textId="77777777" w:rsidR="00557596" w:rsidRPr="000A37E3" w:rsidRDefault="00557596">
      <w:pPr>
        <w:numPr>
          <w:ilvl w:val="0"/>
          <w:numId w:val="7"/>
        </w:numPr>
        <w:kinsoku w:val="0"/>
        <w:overflowPunct w:val="0"/>
        <w:autoSpaceDE/>
        <w:autoSpaceDN/>
        <w:adjustRightInd/>
        <w:spacing w:before="293" w:line="273" w:lineRule="exact"/>
        <w:textAlignment w:val="baseline"/>
        <w:rPr>
          <w:b/>
          <w:bCs/>
          <w:spacing w:val="-1"/>
          <w:sz w:val="22"/>
          <w:szCs w:val="22"/>
        </w:rPr>
      </w:pPr>
      <w:r w:rsidRPr="000A37E3">
        <w:rPr>
          <w:b/>
          <w:bCs/>
          <w:spacing w:val="-1"/>
          <w:sz w:val="22"/>
          <w:szCs w:val="22"/>
        </w:rPr>
        <w:t>Dispute amicably resolved, or</w:t>
      </w:r>
    </w:p>
    <w:p w14:paraId="1D83A913" w14:textId="77777777" w:rsidR="00557596" w:rsidRPr="000A37E3" w:rsidRDefault="00557596">
      <w:pPr>
        <w:numPr>
          <w:ilvl w:val="0"/>
          <w:numId w:val="7"/>
        </w:numPr>
        <w:kinsoku w:val="0"/>
        <w:overflowPunct w:val="0"/>
        <w:autoSpaceDE/>
        <w:autoSpaceDN/>
        <w:adjustRightInd/>
        <w:spacing w:before="10" w:line="273" w:lineRule="exact"/>
        <w:textAlignment w:val="baseline"/>
        <w:rPr>
          <w:b/>
          <w:bCs/>
          <w:spacing w:val="-8"/>
          <w:sz w:val="22"/>
          <w:szCs w:val="22"/>
        </w:rPr>
      </w:pPr>
      <w:r w:rsidRPr="000A37E3">
        <w:rPr>
          <w:b/>
          <w:bCs/>
          <w:spacing w:val="-8"/>
          <w:sz w:val="22"/>
          <w:szCs w:val="22"/>
        </w:rPr>
        <w:t>Other:</w:t>
      </w:r>
      <w:r w:rsidR="0073666A">
        <w:rPr>
          <w:b/>
          <w:bCs/>
          <w:spacing w:val="-8"/>
          <w:sz w:val="22"/>
          <w:szCs w:val="22"/>
        </w:rPr>
        <w:t xml:space="preserve"> ___________________________________________________________________</w:t>
      </w:r>
    </w:p>
    <w:p w14:paraId="5EFA011D" w14:textId="77777777" w:rsidR="00557596" w:rsidRPr="000A37E3" w:rsidRDefault="00557596">
      <w:pPr>
        <w:kinsoku w:val="0"/>
        <w:overflowPunct w:val="0"/>
        <w:autoSpaceDE/>
        <w:autoSpaceDN/>
        <w:adjustRightInd/>
        <w:spacing w:before="294" w:line="273" w:lineRule="exact"/>
        <w:ind w:left="936"/>
        <w:textAlignment w:val="baseline"/>
        <w:rPr>
          <w:b/>
          <w:bCs/>
          <w:spacing w:val="1"/>
          <w:sz w:val="22"/>
          <w:szCs w:val="22"/>
        </w:rPr>
      </w:pPr>
      <w:r w:rsidRPr="000A37E3">
        <w:rPr>
          <w:b/>
          <w:bCs/>
          <w:spacing w:val="1"/>
          <w:sz w:val="22"/>
          <w:szCs w:val="22"/>
        </w:rPr>
        <w:t>4. Exceptions to confidentiality?</w:t>
      </w:r>
      <w:r w:rsidR="008956DE">
        <w:rPr>
          <w:b/>
          <w:bCs/>
          <w:spacing w:val="1"/>
          <w:sz w:val="22"/>
          <w:szCs w:val="22"/>
        </w:rPr>
        <w:t xml:space="preserve"> Circle exceptions that apply:</w:t>
      </w:r>
    </w:p>
    <w:p w14:paraId="3809A3C1" w14:textId="77777777" w:rsidR="00557596" w:rsidRPr="000A37E3" w:rsidRDefault="00557596">
      <w:pPr>
        <w:numPr>
          <w:ilvl w:val="0"/>
          <w:numId w:val="8"/>
        </w:numPr>
        <w:kinsoku w:val="0"/>
        <w:overflowPunct w:val="0"/>
        <w:autoSpaceDE/>
        <w:autoSpaceDN/>
        <w:adjustRightInd/>
        <w:spacing w:before="293" w:line="273" w:lineRule="exact"/>
        <w:textAlignment w:val="baseline"/>
        <w:rPr>
          <w:b/>
          <w:bCs/>
          <w:spacing w:val="-5"/>
          <w:sz w:val="22"/>
          <w:szCs w:val="22"/>
        </w:rPr>
      </w:pPr>
      <w:r w:rsidRPr="000A37E3">
        <w:rPr>
          <w:b/>
          <w:bCs/>
          <w:spacing w:val="-5"/>
          <w:sz w:val="22"/>
          <w:szCs w:val="22"/>
        </w:rPr>
        <w:t>Attorneys</w:t>
      </w:r>
    </w:p>
    <w:p w14:paraId="64DC045E" w14:textId="77777777" w:rsidR="00557596" w:rsidRPr="000A37E3" w:rsidRDefault="00557596">
      <w:pPr>
        <w:numPr>
          <w:ilvl w:val="0"/>
          <w:numId w:val="8"/>
        </w:numPr>
        <w:kinsoku w:val="0"/>
        <w:overflowPunct w:val="0"/>
        <w:autoSpaceDE/>
        <w:autoSpaceDN/>
        <w:adjustRightInd/>
        <w:spacing w:before="10" w:line="273" w:lineRule="exact"/>
        <w:textAlignment w:val="baseline"/>
        <w:rPr>
          <w:b/>
          <w:bCs/>
          <w:spacing w:val="-3"/>
          <w:sz w:val="22"/>
          <w:szCs w:val="22"/>
        </w:rPr>
      </w:pPr>
      <w:r w:rsidRPr="000A37E3">
        <w:rPr>
          <w:b/>
          <w:bCs/>
          <w:spacing w:val="-3"/>
          <w:sz w:val="22"/>
          <w:szCs w:val="22"/>
        </w:rPr>
        <w:t>Tax advisors</w:t>
      </w:r>
    </w:p>
    <w:p w14:paraId="67A08182" w14:textId="77777777" w:rsidR="00557596" w:rsidRPr="000A37E3" w:rsidRDefault="00557596">
      <w:pPr>
        <w:numPr>
          <w:ilvl w:val="0"/>
          <w:numId w:val="8"/>
        </w:numPr>
        <w:kinsoku w:val="0"/>
        <w:overflowPunct w:val="0"/>
        <w:autoSpaceDE/>
        <w:autoSpaceDN/>
        <w:adjustRightInd/>
        <w:spacing w:before="10" w:line="273" w:lineRule="exact"/>
        <w:textAlignment w:val="baseline"/>
        <w:rPr>
          <w:b/>
          <w:bCs/>
          <w:spacing w:val="-2"/>
          <w:sz w:val="22"/>
          <w:szCs w:val="22"/>
        </w:rPr>
      </w:pPr>
      <w:r w:rsidRPr="000A37E3">
        <w:rPr>
          <w:b/>
          <w:bCs/>
          <w:spacing w:val="-2"/>
          <w:sz w:val="22"/>
          <w:szCs w:val="22"/>
        </w:rPr>
        <w:t>Immediate family</w:t>
      </w:r>
    </w:p>
    <w:p w14:paraId="13953FA1" w14:textId="77777777" w:rsidR="00557596" w:rsidRPr="000A37E3" w:rsidRDefault="00557596">
      <w:pPr>
        <w:numPr>
          <w:ilvl w:val="0"/>
          <w:numId w:val="8"/>
        </w:numPr>
        <w:kinsoku w:val="0"/>
        <w:overflowPunct w:val="0"/>
        <w:autoSpaceDE/>
        <w:autoSpaceDN/>
        <w:adjustRightInd/>
        <w:spacing w:before="11" w:line="273" w:lineRule="exact"/>
        <w:textAlignment w:val="baseline"/>
        <w:rPr>
          <w:b/>
          <w:bCs/>
          <w:spacing w:val="-1"/>
          <w:sz w:val="22"/>
          <w:szCs w:val="22"/>
        </w:rPr>
      </w:pPr>
      <w:r w:rsidRPr="000A37E3">
        <w:rPr>
          <w:b/>
          <w:bCs/>
          <w:spacing w:val="-1"/>
          <w:sz w:val="22"/>
          <w:szCs w:val="22"/>
        </w:rPr>
        <w:t>As otherwise required by law</w:t>
      </w:r>
    </w:p>
    <w:p w14:paraId="5FB6D070" w14:textId="77777777" w:rsidR="00557596" w:rsidRPr="000A37E3" w:rsidRDefault="00557596">
      <w:pPr>
        <w:numPr>
          <w:ilvl w:val="0"/>
          <w:numId w:val="8"/>
        </w:numPr>
        <w:kinsoku w:val="0"/>
        <w:overflowPunct w:val="0"/>
        <w:autoSpaceDE/>
        <w:autoSpaceDN/>
        <w:adjustRightInd/>
        <w:spacing w:before="10" w:line="273" w:lineRule="exact"/>
        <w:textAlignment w:val="baseline"/>
        <w:rPr>
          <w:b/>
          <w:bCs/>
          <w:spacing w:val="-8"/>
          <w:sz w:val="22"/>
          <w:szCs w:val="22"/>
        </w:rPr>
      </w:pPr>
      <w:r w:rsidRPr="000A37E3">
        <w:rPr>
          <w:b/>
          <w:bCs/>
          <w:spacing w:val="-8"/>
          <w:sz w:val="22"/>
          <w:szCs w:val="22"/>
        </w:rPr>
        <w:t>Other:</w:t>
      </w:r>
      <w:r w:rsidR="0073666A">
        <w:rPr>
          <w:b/>
          <w:bCs/>
          <w:spacing w:val="-8"/>
          <w:sz w:val="22"/>
          <w:szCs w:val="22"/>
        </w:rPr>
        <w:t xml:space="preserve"> ___________________________________________________________________</w:t>
      </w:r>
    </w:p>
    <w:p w14:paraId="0367476F" w14:textId="77777777" w:rsidR="00557596" w:rsidRPr="000A37E3" w:rsidRDefault="00557596">
      <w:pPr>
        <w:tabs>
          <w:tab w:val="left" w:pos="8712"/>
          <w:tab w:val="left" w:pos="9864"/>
        </w:tabs>
        <w:kinsoku w:val="0"/>
        <w:overflowPunct w:val="0"/>
        <w:autoSpaceDE/>
        <w:autoSpaceDN/>
        <w:adjustRightInd/>
        <w:spacing w:before="284" w:line="282" w:lineRule="exact"/>
        <w:ind w:left="936"/>
        <w:textAlignment w:val="baseline"/>
        <w:rPr>
          <w:b/>
          <w:bCs/>
          <w:spacing w:val="1"/>
          <w:sz w:val="22"/>
          <w:szCs w:val="22"/>
        </w:rPr>
      </w:pPr>
      <w:r w:rsidRPr="000A37E3">
        <w:rPr>
          <w:b/>
          <w:bCs/>
          <w:spacing w:val="1"/>
          <w:sz w:val="22"/>
          <w:szCs w:val="22"/>
        </w:rPr>
        <w:t xml:space="preserve">5. </w:t>
      </w:r>
      <w:r w:rsidR="000F25D7">
        <w:rPr>
          <w:b/>
          <w:bCs/>
          <w:spacing w:val="1"/>
          <w:sz w:val="22"/>
          <w:szCs w:val="22"/>
        </w:rPr>
        <w:t>[</w:t>
      </w:r>
      <w:r w:rsidR="000F25D7">
        <w:rPr>
          <w:b/>
          <w:bCs/>
          <w:i/>
          <w:spacing w:val="1"/>
          <w:sz w:val="22"/>
          <w:szCs w:val="22"/>
        </w:rPr>
        <w:t>Optional</w:t>
      </w:r>
      <w:r w:rsidR="000F25D7">
        <w:rPr>
          <w:b/>
          <w:bCs/>
          <w:spacing w:val="1"/>
          <w:sz w:val="22"/>
          <w:szCs w:val="22"/>
        </w:rPr>
        <w:t>]</w:t>
      </w:r>
      <w:r w:rsidR="000F25D7">
        <w:rPr>
          <w:b/>
          <w:bCs/>
          <w:i/>
          <w:spacing w:val="1"/>
          <w:sz w:val="22"/>
          <w:szCs w:val="22"/>
        </w:rPr>
        <w:t xml:space="preserve"> </w:t>
      </w:r>
      <w:r w:rsidRPr="000A37E3">
        <w:rPr>
          <w:b/>
          <w:bCs/>
          <w:spacing w:val="1"/>
          <w:sz w:val="22"/>
          <w:szCs w:val="22"/>
        </w:rPr>
        <w:t>Liquidated damages in event of breach o</w:t>
      </w:r>
      <w:r w:rsidR="00E10277">
        <w:rPr>
          <w:b/>
          <w:bCs/>
          <w:spacing w:val="1"/>
          <w:sz w:val="22"/>
          <w:szCs w:val="22"/>
        </w:rPr>
        <w:t>f confidentiality agreement:  Yes or No</w:t>
      </w:r>
    </w:p>
    <w:p w14:paraId="2C2C32A2" w14:textId="77777777" w:rsidR="00557596" w:rsidRPr="000A37E3" w:rsidRDefault="00557596">
      <w:pPr>
        <w:kinsoku w:val="0"/>
        <w:overflowPunct w:val="0"/>
        <w:autoSpaceDE/>
        <w:autoSpaceDN/>
        <w:adjustRightInd/>
        <w:spacing w:before="289" w:line="278" w:lineRule="exact"/>
        <w:ind w:left="1512"/>
        <w:textAlignment w:val="baseline"/>
        <w:rPr>
          <w:i/>
          <w:iCs/>
          <w:spacing w:val="1"/>
          <w:sz w:val="22"/>
          <w:szCs w:val="22"/>
        </w:rPr>
      </w:pPr>
      <w:r w:rsidRPr="000A37E3">
        <w:rPr>
          <w:b/>
          <w:bCs/>
          <w:spacing w:val="1"/>
          <w:sz w:val="22"/>
          <w:szCs w:val="22"/>
        </w:rPr>
        <w:t xml:space="preserve">a. Amount </w:t>
      </w:r>
      <w:r w:rsidRPr="000A37E3">
        <w:rPr>
          <w:spacing w:val="1"/>
          <w:sz w:val="22"/>
          <w:szCs w:val="22"/>
        </w:rPr>
        <w:t>(</w:t>
      </w:r>
      <w:r w:rsidRPr="000A37E3">
        <w:rPr>
          <w:i/>
          <w:iCs/>
          <w:spacing w:val="1"/>
          <w:sz w:val="22"/>
          <w:szCs w:val="22"/>
        </w:rPr>
        <w:t>Not too large to avoid being a penalty, e.g., no more than 5-10% of total</w:t>
      </w:r>
    </w:p>
    <w:p w14:paraId="369F4B5E" w14:textId="77777777" w:rsidR="00557596" w:rsidRPr="000A37E3" w:rsidRDefault="00557596">
      <w:pPr>
        <w:tabs>
          <w:tab w:val="left" w:leader="underscore" w:pos="6984"/>
        </w:tabs>
        <w:kinsoku w:val="0"/>
        <w:overflowPunct w:val="0"/>
        <w:autoSpaceDE/>
        <w:autoSpaceDN/>
        <w:adjustRightInd/>
        <w:spacing w:before="10" w:line="278" w:lineRule="exact"/>
        <w:ind w:left="1872"/>
        <w:textAlignment w:val="baseline"/>
        <w:rPr>
          <w:b/>
          <w:bCs/>
          <w:spacing w:val="1"/>
          <w:sz w:val="22"/>
          <w:szCs w:val="22"/>
        </w:rPr>
      </w:pPr>
      <w:r w:rsidRPr="000A37E3">
        <w:rPr>
          <w:i/>
          <w:iCs/>
          <w:spacing w:val="1"/>
          <w:sz w:val="22"/>
          <w:szCs w:val="22"/>
        </w:rPr>
        <w:t>settlement</w:t>
      </w:r>
      <w:r w:rsidRPr="000A37E3">
        <w:rPr>
          <w:spacing w:val="1"/>
          <w:sz w:val="22"/>
          <w:szCs w:val="22"/>
        </w:rPr>
        <w:t xml:space="preserve">): </w:t>
      </w:r>
      <w:r w:rsidRPr="000A37E3">
        <w:rPr>
          <w:b/>
          <w:bCs/>
          <w:spacing w:val="1"/>
          <w:sz w:val="22"/>
          <w:szCs w:val="22"/>
        </w:rPr>
        <w:t>$</w:t>
      </w:r>
      <w:r w:rsidRPr="000A37E3">
        <w:rPr>
          <w:b/>
          <w:bCs/>
          <w:spacing w:val="1"/>
          <w:sz w:val="22"/>
          <w:szCs w:val="22"/>
        </w:rPr>
        <w:tab/>
      </w:r>
    </w:p>
    <w:p w14:paraId="181B18D0" w14:textId="77777777" w:rsidR="00557596" w:rsidRPr="000A37E3" w:rsidRDefault="00557596">
      <w:pPr>
        <w:kinsoku w:val="0"/>
        <w:overflowPunct w:val="0"/>
        <w:autoSpaceDE/>
        <w:autoSpaceDN/>
        <w:adjustRightInd/>
        <w:spacing w:before="298" w:line="273" w:lineRule="exact"/>
        <w:ind w:left="216"/>
        <w:textAlignment w:val="baseline"/>
        <w:rPr>
          <w:b/>
          <w:bCs/>
          <w:spacing w:val="16"/>
          <w:sz w:val="22"/>
          <w:szCs w:val="22"/>
        </w:rPr>
      </w:pPr>
      <w:r w:rsidRPr="000A37E3">
        <w:rPr>
          <w:b/>
          <w:bCs/>
          <w:spacing w:val="16"/>
          <w:sz w:val="22"/>
          <w:szCs w:val="22"/>
        </w:rPr>
        <w:t>D. OTHER SETTLEMENT TERMS</w:t>
      </w:r>
    </w:p>
    <w:p w14:paraId="629397DC" w14:textId="77777777" w:rsidR="00557596" w:rsidRPr="000A37E3" w:rsidRDefault="00557596">
      <w:pPr>
        <w:numPr>
          <w:ilvl w:val="0"/>
          <w:numId w:val="9"/>
        </w:numPr>
        <w:kinsoku w:val="0"/>
        <w:overflowPunct w:val="0"/>
        <w:autoSpaceDE/>
        <w:autoSpaceDN/>
        <w:adjustRightInd/>
        <w:spacing w:before="293" w:line="273" w:lineRule="exact"/>
        <w:textAlignment w:val="baseline"/>
        <w:rPr>
          <w:b/>
          <w:bCs/>
          <w:sz w:val="22"/>
          <w:szCs w:val="22"/>
        </w:rPr>
      </w:pPr>
      <w:r w:rsidRPr="000A37E3">
        <w:rPr>
          <w:b/>
          <w:bCs/>
          <w:sz w:val="22"/>
          <w:szCs w:val="22"/>
        </w:rPr>
        <w:t>No admission of liability.</w:t>
      </w:r>
    </w:p>
    <w:p w14:paraId="5335CAE2" w14:textId="77777777" w:rsidR="000F25D7" w:rsidRPr="00F040DA" w:rsidRDefault="000F25D7" w:rsidP="00F040DA">
      <w:pPr>
        <w:kinsoku w:val="0"/>
        <w:overflowPunct w:val="0"/>
        <w:autoSpaceDE/>
        <w:autoSpaceDN/>
        <w:adjustRightInd/>
        <w:spacing w:before="293" w:line="273" w:lineRule="exact"/>
        <w:ind w:left="1080"/>
        <w:textAlignment w:val="baseline"/>
        <w:rPr>
          <w:b/>
          <w:bCs/>
          <w:sz w:val="22"/>
          <w:szCs w:val="22"/>
        </w:rPr>
      </w:pPr>
      <w:r w:rsidRPr="00F040DA">
        <w:rPr>
          <w:b/>
          <w:bCs/>
          <w:sz w:val="22"/>
          <w:szCs w:val="22"/>
        </w:rPr>
        <w:t>_________________________________________________________________________________</w:t>
      </w:r>
    </w:p>
    <w:p w14:paraId="51B51286" w14:textId="77777777" w:rsidR="000F25D7" w:rsidRDefault="000F25D7" w:rsidP="000F25D7">
      <w:pPr>
        <w:kinsoku w:val="0"/>
        <w:overflowPunct w:val="0"/>
        <w:autoSpaceDE/>
        <w:autoSpaceDN/>
        <w:adjustRightInd/>
        <w:spacing w:before="293" w:line="273" w:lineRule="exact"/>
        <w:ind w:left="1080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</w:t>
      </w:r>
    </w:p>
    <w:p w14:paraId="2A947107" w14:textId="77777777" w:rsidR="000F25D7" w:rsidRDefault="000F25D7" w:rsidP="000F25D7">
      <w:pPr>
        <w:kinsoku w:val="0"/>
        <w:overflowPunct w:val="0"/>
        <w:autoSpaceDE/>
        <w:autoSpaceDN/>
        <w:adjustRightInd/>
        <w:spacing w:before="293" w:line="273" w:lineRule="exact"/>
        <w:ind w:left="1080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</w:t>
      </w:r>
    </w:p>
    <w:p w14:paraId="1BC0E4EC" w14:textId="77777777" w:rsidR="000F25D7" w:rsidRDefault="000F25D7" w:rsidP="000F25D7">
      <w:pPr>
        <w:kinsoku w:val="0"/>
        <w:overflowPunct w:val="0"/>
        <w:autoSpaceDE/>
        <w:autoSpaceDN/>
        <w:adjustRightInd/>
        <w:spacing w:before="293" w:line="273" w:lineRule="exact"/>
        <w:ind w:left="1080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</w:t>
      </w:r>
    </w:p>
    <w:p w14:paraId="521B013C" w14:textId="77777777" w:rsidR="000F25D7" w:rsidRDefault="000F25D7" w:rsidP="000F25D7">
      <w:pPr>
        <w:kinsoku w:val="0"/>
        <w:overflowPunct w:val="0"/>
        <w:autoSpaceDE/>
        <w:autoSpaceDN/>
        <w:adjustRightInd/>
        <w:spacing w:before="293" w:line="273" w:lineRule="exact"/>
        <w:ind w:left="1080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</w:t>
      </w:r>
    </w:p>
    <w:p w14:paraId="710B29EB" w14:textId="77777777" w:rsidR="000F25D7" w:rsidRDefault="000F25D7" w:rsidP="000F25D7">
      <w:pPr>
        <w:kinsoku w:val="0"/>
        <w:overflowPunct w:val="0"/>
        <w:autoSpaceDE/>
        <w:autoSpaceDN/>
        <w:adjustRightInd/>
        <w:spacing w:before="293" w:line="273" w:lineRule="exact"/>
        <w:ind w:left="1080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</w:t>
      </w:r>
    </w:p>
    <w:p w14:paraId="54541561" w14:textId="77777777" w:rsidR="000F25D7" w:rsidRDefault="000F25D7" w:rsidP="000F25D7">
      <w:pPr>
        <w:kinsoku w:val="0"/>
        <w:overflowPunct w:val="0"/>
        <w:autoSpaceDE/>
        <w:autoSpaceDN/>
        <w:adjustRightInd/>
        <w:spacing w:before="293" w:line="273" w:lineRule="exact"/>
        <w:ind w:left="1080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</w:t>
      </w:r>
    </w:p>
    <w:p w14:paraId="38C51191" w14:textId="77777777" w:rsidR="000F25D7" w:rsidRDefault="000F25D7" w:rsidP="002548EB">
      <w:pPr>
        <w:kinsoku w:val="0"/>
        <w:overflowPunct w:val="0"/>
        <w:autoSpaceDE/>
        <w:autoSpaceDN/>
        <w:adjustRightInd/>
        <w:spacing w:before="293" w:line="273" w:lineRule="exact"/>
        <w:ind w:left="1080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</w:t>
      </w:r>
    </w:p>
    <w:p w14:paraId="7B3FADA8" w14:textId="77777777" w:rsidR="00F040DA" w:rsidRDefault="00F040DA" w:rsidP="002548EB">
      <w:pPr>
        <w:kinsoku w:val="0"/>
        <w:overflowPunct w:val="0"/>
        <w:autoSpaceDE/>
        <w:autoSpaceDN/>
        <w:adjustRightInd/>
        <w:spacing w:before="293" w:line="273" w:lineRule="exact"/>
        <w:ind w:left="1080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</w:t>
      </w:r>
    </w:p>
    <w:p w14:paraId="54F5F8E5" w14:textId="77777777" w:rsidR="00F040DA" w:rsidRDefault="00F040DA" w:rsidP="002548EB">
      <w:pPr>
        <w:kinsoku w:val="0"/>
        <w:overflowPunct w:val="0"/>
        <w:autoSpaceDE/>
        <w:autoSpaceDN/>
        <w:adjustRightInd/>
        <w:spacing w:before="293" w:line="273" w:lineRule="exact"/>
        <w:ind w:left="1080"/>
        <w:textAlignment w:val="baseline"/>
        <w:rPr>
          <w:b/>
          <w:bCs/>
          <w:spacing w:val="17"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</w:t>
      </w:r>
    </w:p>
    <w:p w14:paraId="7B5A548F" w14:textId="77777777" w:rsidR="00557596" w:rsidRPr="000A37E3" w:rsidRDefault="00557596" w:rsidP="00005CA4">
      <w:pPr>
        <w:kinsoku w:val="0"/>
        <w:overflowPunct w:val="0"/>
        <w:autoSpaceDE/>
        <w:autoSpaceDN/>
        <w:adjustRightInd/>
        <w:spacing w:before="1456" w:line="273" w:lineRule="exact"/>
        <w:textAlignment w:val="baseline"/>
        <w:rPr>
          <w:b/>
          <w:bCs/>
          <w:spacing w:val="17"/>
          <w:sz w:val="22"/>
          <w:szCs w:val="22"/>
        </w:rPr>
      </w:pPr>
      <w:r w:rsidRPr="000A37E3">
        <w:rPr>
          <w:b/>
          <w:bCs/>
          <w:spacing w:val="17"/>
          <w:sz w:val="22"/>
          <w:szCs w:val="22"/>
        </w:rPr>
        <w:lastRenderedPageBreak/>
        <w:t>E. EMPLOYMENT CASES ONLY</w:t>
      </w:r>
    </w:p>
    <w:p w14:paraId="536AFD51" w14:textId="77777777" w:rsidR="00005CA4" w:rsidRDefault="00005CA4" w:rsidP="00005CA4">
      <w:pPr>
        <w:tabs>
          <w:tab w:val="right" w:leader="underscore" w:pos="5040"/>
        </w:tabs>
        <w:kinsoku w:val="0"/>
        <w:overflowPunct w:val="0"/>
        <w:autoSpaceDE/>
        <w:autoSpaceDN/>
        <w:adjustRightInd/>
        <w:spacing w:before="293" w:line="273" w:lineRule="exact"/>
        <w:textAlignment w:val="baseline"/>
        <w:rPr>
          <w:b/>
          <w:bCs/>
          <w:spacing w:val="24"/>
          <w:sz w:val="22"/>
          <w:szCs w:val="22"/>
        </w:rPr>
      </w:pPr>
      <w:r>
        <w:rPr>
          <w:b/>
          <w:bCs/>
          <w:spacing w:val="24"/>
          <w:sz w:val="22"/>
          <w:szCs w:val="22"/>
        </w:rPr>
        <w:t xml:space="preserve">         1.      Ability to reapply:  Yes or No</w:t>
      </w:r>
    </w:p>
    <w:p w14:paraId="4A84E092" w14:textId="77777777" w:rsidR="00005CA4" w:rsidRDefault="00005CA4" w:rsidP="00005CA4">
      <w:pPr>
        <w:tabs>
          <w:tab w:val="right" w:leader="underscore" w:pos="5040"/>
        </w:tabs>
        <w:kinsoku w:val="0"/>
        <w:overflowPunct w:val="0"/>
        <w:autoSpaceDE/>
        <w:autoSpaceDN/>
        <w:adjustRightInd/>
        <w:spacing w:before="293" w:line="273" w:lineRule="exact"/>
        <w:textAlignment w:val="baseline"/>
        <w:rPr>
          <w:b/>
          <w:bCs/>
          <w:spacing w:val="24"/>
          <w:sz w:val="22"/>
          <w:szCs w:val="22"/>
          <w:u w:val="single"/>
        </w:rPr>
      </w:pPr>
      <w:r>
        <w:rPr>
          <w:b/>
          <w:bCs/>
          <w:spacing w:val="24"/>
          <w:sz w:val="22"/>
          <w:szCs w:val="22"/>
        </w:rPr>
        <w:t xml:space="preserve">         2.      Type of reference: </w:t>
      </w:r>
      <w:r>
        <w:rPr>
          <w:b/>
          <w:bCs/>
          <w:spacing w:val="24"/>
          <w:sz w:val="22"/>
          <w:szCs w:val="22"/>
          <w:u w:val="single"/>
        </w:rPr>
        <w:t>____________________________________________________</w:t>
      </w:r>
    </w:p>
    <w:p w14:paraId="66A81A34" w14:textId="77777777" w:rsidR="00005CA4" w:rsidRPr="00005CA4" w:rsidRDefault="00005CA4" w:rsidP="00005CA4">
      <w:pPr>
        <w:tabs>
          <w:tab w:val="right" w:leader="underscore" w:pos="5040"/>
        </w:tabs>
        <w:kinsoku w:val="0"/>
        <w:overflowPunct w:val="0"/>
        <w:autoSpaceDE/>
        <w:autoSpaceDN/>
        <w:adjustRightInd/>
        <w:spacing w:before="293" w:line="273" w:lineRule="exact"/>
        <w:textAlignment w:val="baseline"/>
        <w:rPr>
          <w:b/>
          <w:bCs/>
          <w:spacing w:val="24"/>
          <w:sz w:val="22"/>
          <w:szCs w:val="22"/>
          <w:u w:val="single"/>
        </w:rPr>
      </w:pPr>
      <w:r>
        <w:rPr>
          <w:b/>
          <w:bCs/>
          <w:spacing w:val="24"/>
          <w:sz w:val="22"/>
          <w:szCs w:val="22"/>
        </w:rPr>
        <w:t xml:space="preserve">         </w:t>
      </w:r>
      <w:r>
        <w:rPr>
          <w:b/>
          <w:bCs/>
          <w:spacing w:val="24"/>
          <w:sz w:val="22"/>
          <w:szCs w:val="22"/>
          <w:u w:val="single"/>
        </w:rPr>
        <w:t>__________________________________________________________________________</w:t>
      </w:r>
    </w:p>
    <w:p w14:paraId="5A021C93" w14:textId="77777777" w:rsidR="00557596" w:rsidRPr="000A37E3" w:rsidRDefault="00C4762E" w:rsidP="002548EB">
      <w:pPr>
        <w:tabs>
          <w:tab w:val="right" w:leader="underscore" w:pos="5040"/>
        </w:tabs>
        <w:kinsoku w:val="0"/>
        <w:overflowPunct w:val="0"/>
        <w:autoSpaceDE/>
        <w:autoSpaceDN/>
        <w:adjustRightInd/>
        <w:spacing w:before="293" w:line="273" w:lineRule="exact"/>
        <w:textAlignment w:val="baseline"/>
        <w:rPr>
          <w:b/>
          <w:bCs/>
          <w:spacing w:val="24"/>
          <w:sz w:val="22"/>
          <w:szCs w:val="22"/>
        </w:rPr>
      </w:pPr>
      <w:r w:rsidRPr="000A37E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4E224303" wp14:editId="1371AC66">
                <wp:simplePos x="0" y="0"/>
                <wp:positionH relativeFrom="page">
                  <wp:posOffset>3816985</wp:posOffset>
                </wp:positionH>
                <wp:positionV relativeFrom="page">
                  <wp:posOffset>9245600</wp:posOffset>
                </wp:positionV>
                <wp:extent cx="184150" cy="175260"/>
                <wp:effectExtent l="0" t="0" r="0" b="0"/>
                <wp:wrapSquare wrapText="bothSides"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75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9A57E" w14:textId="77777777" w:rsidR="00CB7BBA" w:rsidRDefault="00CB7BBA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" w:line="269" w:lineRule="exact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6686B07" id="Text Box 18" o:spid="_x0000_s1027" type="#_x0000_t202" style="position:absolute;margin-left:300.55pt;margin-top:728pt;width:14.5pt;height:13.8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" o:allowincell="f" stroked="f">
                <v:fill opacity="0"/>
                <v:textbox inset="0,0,0,0">
                  <w:txbxContent>
                    <w:p w:rsidR="00CB7BBA" w:rsidRDefault="00CB7BBA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" w:line="269" w:lineRule="exact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07646">
        <w:rPr>
          <w:b/>
          <w:bCs/>
          <w:spacing w:val="24"/>
          <w:sz w:val="22"/>
          <w:szCs w:val="22"/>
        </w:rPr>
        <w:t>F. EFFECTIVE DATE OF SETTLEMENT</w:t>
      </w:r>
    </w:p>
    <w:p w14:paraId="1E0F0B85" w14:textId="77777777" w:rsidR="00557596" w:rsidRPr="000A37E3" w:rsidRDefault="00557596">
      <w:pPr>
        <w:numPr>
          <w:ilvl w:val="0"/>
          <w:numId w:val="12"/>
        </w:numPr>
        <w:tabs>
          <w:tab w:val="left" w:pos="1368"/>
        </w:tabs>
        <w:kinsoku w:val="0"/>
        <w:overflowPunct w:val="0"/>
        <w:autoSpaceDE/>
        <w:autoSpaceDN/>
        <w:adjustRightInd/>
        <w:spacing w:before="286" w:line="281" w:lineRule="exact"/>
        <w:textAlignment w:val="baseline"/>
        <w:rPr>
          <w:b/>
          <w:bCs/>
          <w:sz w:val="22"/>
          <w:szCs w:val="22"/>
        </w:rPr>
      </w:pPr>
      <w:r w:rsidRPr="000A37E3">
        <w:rPr>
          <w:b/>
          <w:bCs/>
          <w:sz w:val="22"/>
          <w:szCs w:val="22"/>
        </w:rPr>
        <w:t>A binding agreement today; or</w:t>
      </w:r>
    </w:p>
    <w:p w14:paraId="4239B82C" w14:textId="77777777" w:rsidR="00557596" w:rsidRPr="000A37E3" w:rsidRDefault="00557596">
      <w:pPr>
        <w:numPr>
          <w:ilvl w:val="0"/>
          <w:numId w:val="12"/>
        </w:numPr>
        <w:tabs>
          <w:tab w:val="left" w:pos="1368"/>
        </w:tabs>
        <w:kinsoku w:val="0"/>
        <w:overflowPunct w:val="0"/>
        <w:autoSpaceDE/>
        <w:autoSpaceDN/>
        <w:adjustRightInd/>
        <w:spacing w:before="285" w:line="280" w:lineRule="exact"/>
        <w:textAlignment w:val="baseline"/>
        <w:rPr>
          <w:b/>
          <w:bCs/>
          <w:sz w:val="22"/>
          <w:szCs w:val="22"/>
        </w:rPr>
      </w:pPr>
      <w:r w:rsidRPr="000A37E3">
        <w:rPr>
          <w:b/>
          <w:bCs/>
          <w:sz w:val="22"/>
          <w:szCs w:val="22"/>
        </w:rPr>
        <w:t>No binding agreement until the typed settlement agreement is signed.</w:t>
      </w:r>
    </w:p>
    <w:p w14:paraId="3B5B3512" w14:textId="77777777" w:rsidR="00557596" w:rsidRPr="008B380D" w:rsidRDefault="00D07646">
      <w:pPr>
        <w:kinsoku w:val="0"/>
        <w:overflowPunct w:val="0"/>
        <w:autoSpaceDE/>
        <w:autoSpaceDN/>
        <w:adjustRightInd/>
        <w:spacing w:line="284" w:lineRule="exact"/>
        <w:ind w:left="144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(S</w:t>
      </w:r>
      <w:r w:rsidR="00557596" w:rsidRPr="008B380D">
        <w:rPr>
          <w:bCs/>
          <w:sz w:val="22"/>
          <w:szCs w:val="22"/>
        </w:rPr>
        <w:t xml:space="preserve">elect in instances where parties need to negotiate additional </w:t>
      </w:r>
      <w:r>
        <w:rPr>
          <w:bCs/>
          <w:sz w:val="22"/>
          <w:szCs w:val="22"/>
        </w:rPr>
        <w:t xml:space="preserve">material </w:t>
      </w:r>
      <w:r w:rsidR="00557596" w:rsidRPr="008B380D">
        <w:rPr>
          <w:bCs/>
          <w:sz w:val="22"/>
          <w:szCs w:val="22"/>
        </w:rPr>
        <w:t>terms or obtain further approval.)</w:t>
      </w:r>
    </w:p>
    <w:p w14:paraId="350FB926" w14:textId="77777777" w:rsidR="00557596" w:rsidRPr="000A37E3" w:rsidRDefault="00557596">
      <w:pPr>
        <w:kinsoku w:val="0"/>
        <w:overflowPunct w:val="0"/>
        <w:autoSpaceDE/>
        <w:autoSpaceDN/>
        <w:adjustRightInd/>
        <w:spacing w:before="299" w:line="272" w:lineRule="exact"/>
        <w:textAlignment w:val="baseline"/>
        <w:rPr>
          <w:b/>
          <w:bCs/>
          <w:spacing w:val="9"/>
          <w:sz w:val="22"/>
          <w:szCs w:val="22"/>
        </w:rPr>
      </w:pPr>
      <w:r w:rsidRPr="000A37E3">
        <w:rPr>
          <w:b/>
          <w:bCs/>
          <w:spacing w:val="9"/>
          <w:sz w:val="22"/>
          <w:szCs w:val="22"/>
        </w:rPr>
        <w:t>G. CONFIRMING AND DOCUMENTING SETTLEMENT</w:t>
      </w:r>
    </w:p>
    <w:p w14:paraId="373EB6D4" w14:textId="77777777" w:rsidR="00557596" w:rsidRPr="000A37E3" w:rsidRDefault="008B380D">
      <w:pPr>
        <w:tabs>
          <w:tab w:val="left" w:pos="8352"/>
          <w:tab w:val="right" w:pos="9936"/>
        </w:tabs>
        <w:kinsoku w:val="0"/>
        <w:overflowPunct w:val="0"/>
        <w:autoSpaceDE/>
        <w:autoSpaceDN/>
        <w:adjustRightInd/>
        <w:spacing w:before="286" w:line="281" w:lineRule="exact"/>
        <w:ind w:left="720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557596" w:rsidRPr="000A37E3">
        <w:rPr>
          <w:b/>
          <w:bCs/>
          <w:sz w:val="22"/>
          <w:szCs w:val="22"/>
        </w:rPr>
        <w:t>. Settlement terms to be incorporate</w:t>
      </w:r>
      <w:r>
        <w:rPr>
          <w:b/>
          <w:bCs/>
          <w:sz w:val="22"/>
          <w:szCs w:val="22"/>
        </w:rPr>
        <w:t xml:space="preserve">d in a typed written agreement?  </w:t>
      </w:r>
      <w:r w:rsidR="00557596" w:rsidRPr="000A37E3">
        <w:rPr>
          <w:b/>
          <w:bCs/>
          <w:sz w:val="22"/>
          <w:szCs w:val="22"/>
        </w:rPr>
        <w:t>Yes</w:t>
      </w:r>
      <w:r>
        <w:rPr>
          <w:b/>
          <w:bCs/>
          <w:sz w:val="22"/>
          <w:szCs w:val="22"/>
        </w:rPr>
        <w:t xml:space="preserve"> </w:t>
      </w:r>
      <w:r w:rsidR="00557596" w:rsidRPr="000A37E3">
        <w:rPr>
          <w:b/>
          <w:bCs/>
          <w:sz w:val="22"/>
          <w:szCs w:val="22"/>
        </w:rPr>
        <w:t>or</w:t>
      </w:r>
      <w:r w:rsidR="00E1027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</w:t>
      </w:r>
      <w:r w:rsidR="00557596" w:rsidRPr="000A37E3">
        <w:rPr>
          <w:b/>
          <w:bCs/>
          <w:sz w:val="22"/>
          <w:szCs w:val="22"/>
        </w:rPr>
        <w:t>o</w:t>
      </w:r>
    </w:p>
    <w:p w14:paraId="7BF8BC8D" w14:textId="77777777" w:rsidR="00557596" w:rsidRPr="000A37E3" w:rsidRDefault="00557596">
      <w:pPr>
        <w:numPr>
          <w:ilvl w:val="0"/>
          <w:numId w:val="13"/>
        </w:numPr>
        <w:tabs>
          <w:tab w:val="right" w:leader="underscore" w:pos="9936"/>
        </w:tabs>
        <w:kinsoku w:val="0"/>
        <w:overflowPunct w:val="0"/>
        <w:autoSpaceDE/>
        <w:autoSpaceDN/>
        <w:adjustRightInd/>
        <w:spacing w:before="294" w:line="272" w:lineRule="exact"/>
        <w:textAlignment w:val="baseline"/>
        <w:rPr>
          <w:b/>
          <w:bCs/>
          <w:sz w:val="22"/>
          <w:szCs w:val="22"/>
        </w:rPr>
      </w:pPr>
      <w:r w:rsidRPr="000A37E3">
        <w:rPr>
          <w:b/>
          <w:bCs/>
          <w:sz w:val="22"/>
          <w:szCs w:val="22"/>
        </w:rPr>
        <w:t>Typed agreement to be prepared by</w:t>
      </w:r>
      <w:r w:rsidRPr="000A37E3">
        <w:rPr>
          <w:b/>
          <w:bCs/>
          <w:sz w:val="22"/>
          <w:szCs w:val="22"/>
        </w:rPr>
        <w:tab/>
      </w:r>
    </w:p>
    <w:p w14:paraId="10666FC0" w14:textId="77777777" w:rsidR="00557596" w:rsidRPr="000A37E3" w:rsidRDefault="00524552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before="294" w:line="272" w:lineRule="exact"/>
        <w:ind w:left="1296"/>
        <w:textAlignment w:val="baseline"/>
        <w:rPr>
          <w:b/>
          <w:bCs/>
          <w:sz w:val="22"/>
          <w:szCs w:val="22"/>
        </w:rPr>
      </w:pPr>
      <w:r w:rsidRPr="000A37E3">
        <w:rPr>
          <w:b/>
          <w:bCs/>
          <w:sz w:val="22"/>
          <w:szCs w:val="22"/>
        </w:rPr>
        <w:t xml:space="preserve">   </w:t>
      </w:r>
      <w:r w:rsidR="00557596" w:rsidRPr="000A37E3">
        <w:rPr>
          <w:b/>
          <w:bCs/>
          <w:sz w:val="22"/>
          <w:szCs w:val="22"/>
        </w:rPr>
        <w:t>and sent to other parties on or before</w:t>
      </w:r>
      <w:r w:rsidR="00557596" w:rsidRPr="000A37E3">
        <w:rPr>
          <w:b/>
          <w:bCs/>
          <w:sz w:val="22"/>
          <w:szCs w:val="22"/>
        </w:rPr>
        <w:tab/>
      </w:r>
    </w:p>
    <w:p w14:paraId="44D9DC69" w14:textId="77777777" w:rsidR="00557596" w:rsidRPr="000A37E3" w:rsidRDefault="00557596">
      <w:pPr>
        <w:numPr>
          <w:ilvl w:val="0"/>
          <w:numId w:val="13"/>
        </w:numPr>
        <w:tabs>
          <w:tab w:val="right" w:leader="underscore" w:pos="9936"/>
        </w:tabs>
        <w:kinsoku w:val="0"/>
        <w:overflowPunct w:val="0"/>
        <w:autoSpaceDE/>
        <w:autoSpaceDN/>
        <w:adjustRightInd/>
        <w:spacing w:before="295" w:line="272" w:lineRule="exact"/>
        <w:textAlignment w:val="baseline"/>
        <w:rPr>
          <w:b/>
          <w:bCs/>
          <w:sz w:val="22"/>
          <w:szCs w:val="22"/>
        </w:rPr>
      </w:pPr>
      <w:r w:rsidRPr="000A37E3">
        <w:rPr>
          <w:b/>
          <w:bCs/>
          <w:sz w:val="22"/>
          <w:szCs w:val="22"/>
        </w:rPr>
        <w:t>Other parties to respond with changes, if any, by</w:t>
      </w:r>
      <w:r w:rsidRPr="000A37E3">
        <w:rPr>
          <w:b/>
          <w:bCs/>
          <w:sz w:val="22"/>
          <w:szCs w:val="22"/>
        </w:rPr>
        <w:tab/>
      </w:r>
    </w:p>
    <w:p w14:paraId="74E982CE" w14:textId="77777777" w:rsidR="00557596" w:rsidRPr="000A37E3" w:rsidRDefault="008B38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before="294" w:line="272" w:lineRule="exact"/>
        <w:ind w:left="720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557596" w:rsidRPr="000A37E3">
        <w:rPr>
          <w:b/>
          <w:bCs/>
          <w:sz w:val="22"/>
          <w:szCs w:val="22"/>
        </w:rPr>
        <w:t>. Typed settlement agreement to be executed on or before</w:t>
      </w:r>
      <w:r w:rsidR="00557596" w:rsidRPr="000A37E3">
        <w:rPr>
          <w:b/>
          <w:bCs/>
          <w:sz w:val="22"/>
          <w:szCs w:val="22"/>
        </w:rPr>
        <w:tab/>
      </w:r>
    </w:p>
    <w:p w14:paraId="3D4C10CC" w14:textId="77777777" w:rsidR="00557596" w:rsidRPr="000A37E3" w:rsidRDefault="008B380D">
      <w:pPr>
        <w:tabs>
          <w:tab w:val="left" w:pos="6192"/>
          <w:tab w:val="left" w:pos="7488"/>
        </w:tabs>
        <w:kinsoku w:val="0"/>
        <w:overflowPunct w:val="0"/>
        <w:autoSpaceDE/>
        <w:autoSpaceDN/>
        <w:adjustRightInd/>
        <w:spacing w:before="286" w:line="281" w:lineRule="exact"/>
        <w:ind w:left="720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557596" w:rsidRPr="000A37E3">
        <w:rPr>
          <w:b/>
          <w:bCs/>
          <w:sz w:val="22"/>
          <w:szCs w:val="22"/>
        </w:rPr>
        <w:t>. Will settlement a</w:t>
      </w:r>
      <w:r>
        <w:rPr>
          <w:b/>
          <w:bCs/>
          <w:sz w:val="22"/>
          <w:szCs w:val="22"/>
        </w:rPr>
        <w:t>greement be filed in court?  Yes or No</w:t>
      </w:r>
    </w:p>
    <w:p w14:paraId="2A2D349B" w14:textId="77777777" w:rsidR="00620396" w:rsidRPr="000A37E3" w:rsidRDefault="008B380D" w:rsidP="00620396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before="294" w:after="524" w:line="360" w:lineRule="auto"/>
        <w:ind w:left="720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57596" w:rsidRPr="000A37E3">
        <w:rPr>
          <w:b/>
          <w:bCs/>
          <w:sz w:val="22"/>
          <w:szCs w:val="22"/>
        </w:rPr>
        <w:t>. Other terms regarding documenting settlement:</w:t>
      </w:r>
      <w:r>
        <w:rPr>
          <w:b/>
          <w:bCs/>
          <w:sz w:val="22"/>
          <w:szCs w:val="22"/>
        </w:rPr>
        <w:t xml:space="preserve"> ________</w:t>
      </w:r>
      <w:r w:rsidR="00620396">
        <w:rPr>
          <w:b/>
          <w:bCs/>
          <w:sz w:val="22"/>
          <w:szCs w:val="22"/>
        </w:rPr>
        <w:t>_________________________________________________________________</w:t>
      </w:r>
      <w:r w:rsidR="00CE50B0">
        <w:rPr>
          <w:b/>
          <w:bCs/>
          <w:sz w:val="22"/>
          <w:szCs w:val="22"/>
        </w:rPr>
        <w:t>___________________________________________________________________________________________________________</w:t>
      </w:r>
    </w:p>
    <w:p w14:paraId="2347F7A0" w14:textId="77777777" w:rsidR="00557596" w:rsidRPr="000A37E3" w:rsidRDefault="00557596">
      <w:pPr>
        <w:kinsoku w:val="0"/>
        <w:overflowPunct w:val="0"/>
        <w:autoSpaceDE/>
        <w:autoSpaceDN/>
        <w:adjustRightInd/>
        <w:spacing w:before="314" w:line="281" w:lineRule="exact"/>
        <w:textAlignment w:val="baseline"/>
        <w:rPr>
          <w:b/>
          <w:bCs/>
          <w:spacing w:val="5"/>
          <w:sz w:val="22"/>
          <w:szCs w:val="22"/>
        </w:rPr>
      </w:pPr>
      <w:r w:rsidRPr="000A37E3">
        <w:rPr>
          <w:b/>
          <w:bCs/>
          <w:spacing w:val="5"/>
          <w:sz w:val="22"/>
          <w:szCs w:val="22"/>
        </w:rPr>
        <w:t>H. DISMISSAL OF LITIGATION AND</w:t>
      </w:r>
      <w:r w:rsidR="00524552" w:rsidRPr="000A37E3">
        <w:rPr>
          <w:b/>
          <w:bCs/>
          <w:spacing w:val="5"/>
          <w:sz w:val="22"/>
          <w:szCs w:val="22"/>
        </w:rPr>
        <w:t xml:space="preserve"> ENFORCEMENT OF AGREEMENT (Choose</w:t>
      </w:r>
      <w:r w:rsidRPr="000A37E3">
        <w:rPr>
          <w:b/>
          <w:bCs/>
          <w:spacing w:val="5"/>
          <w:sz w:val="22"/>
          <w:szCs w:val="22"/>
        </w:rPr>
        <w:t xml:space="preserve"> one):</w:t>
      </w:r>
    </w:p>
    <w:p w14:paraId="1AF37C62" w14:textId="77777777" w:rsidR="00557596" w:rsidRPr="000A37E3" w:rsidRDefault="00557596">
      <w:pPr>
        <w:kinsoku w:val="0"/>
        <w:overflowPunct w:val="0"/>
        <w:autoSpaceDE/>
        <w:autoSpaceDN/>
        <w:adjustRightInd/>
        <w:spacing w:before="294" w:line="272" w:lineRule="exact"/>
        <w:ind w:left="720"/>
        <w:textAlignment w:val="baseline"/>
        <w:rPr>
          <w:b/>
          <w:bCs/>
          <w:sz w:val="22"/>
          <w:szCs w:val="22"/>
        </w:rPr>
      </w:pPr>
      <w:r w:rsidRPr="000A37E3">
        <w:rPr>
          <w:b/>
          <w:bCs/>
          <w:sz w:val="22"/>
          <w:szCs w:val="22"/>
        </w:rPr>
        <w:t>1. Immediate dismissal without prejudice that automatically converts to a dismissal with</w:t>
      </w:r>
    </w:p>
    <w:p w14:paraId="09F78B7B" w14:textId="77777777" w:rsidR="00557596" w:rsidRPr="000A37E3" w:rsidRDefault="00557596">
      <w:pPr>
        <w:tabs>
          <w:tab w:val="left" w:leader="underscore" w:pos="7128"/>
        </w:tabs>
        <w:kinsoku w:val="0"/>
        <w:overflowPunct w:val="0"/>
        <w:autoSpaceDE/>
        <w:autoSpaceDN/>
        <w:adjustRightInd/>
        <w:spacing w:before="1" w:line="283" w:lineRule="exact"/>
        <w:ind w:left="720" w:right="576"/>
        <w:textAlignment w:val="baseline"/>
        <w:rPr>
          <w:b/>
          <w:bCs/>
          <w:sz w:val="22"/>
          <w:szCs w:val="22"/>
        </w:rPr>
      </w:pPr>
      <w:r w:rsidRPr="000A37E3">
        <w:rPr>
          <w:b/>
          <w:bCs/>
          <w:sz w:val="22"/>
          <w:szCs w:val="22"/>
        </w:rPr>
        <w:t>preju</w:t>
      </w:r>
      <w:r w:rsidR="00D07646">
        <w:rPr>
          <w:b/>
          <w:bCs/>
          <w:sz w:val="22"/>
          <w:szCs w:val="22"/>
        </w:rPr>
        <w:t xml:space="preserve">dice unless on or before </w:t>
      </w:r>
      <w:r w:rsidR="00D07646">
        <w:rPr>
          <w:b/>
          <w:bCs/>
          <w:sz w:val="22"/>
          <w:szCs w:val="22"/>
          <w:u w:val="single"/>
        </w:rPr>
        <w:t xml:space="preserve">(select date):     </w:t>
      </w:r>
      <w:r w:rsidR="00CE50B0">
        <w:rPr>
          <w:b/>
          <w:bCs/>
          <w:sz w:val="22"/>
          <w:szCs w:val="22"/>
          <w:u w:val="single"/>
        </w:rPr>
        <w:t>__</w:t>
      </w:r>
      <w:r w:rsidR="00D07646">
        <w:rPr>
          <w:b/>
          <w:bCs/>
          <w:sz w:val="22"/>
          <w:szCs w:val="22"/>
          <w:u w:val="single"/>
        </w:rPr>
        <w:t xml:space="preserve"> /      </w:t>
      </w:r>
      <w:r w:rsidR="00CE50B0">
        <w:rPr>
          <w:b/>
          <w:bCs/>
          <w:sz w:val="22"/>
          <w:szCs w:val="22"/>
          <w:u w:val="single"/>
        </w:rPr>
        <w:t>__</w:t>
      </w:r>
      <w:r w:rsidR="00D07646">
        <w:rPr>
          <w:b/>
          <w:bCs/>
          <w:sz w:val="22"/>
          <w:szCs w:val="22"/>
          <w:u w:val="single"/>
        </w:rPr>
        <w:t xml:space="preserve">/    </w:t>
      </w:r>
      <w:r w:rsidR="00CE50B0">
        <w:rPr>
          <w:b/>
          <w:bCs/>
          <w:sz w:val="22"/>
          <w:szCs w:val="22"/>
          <w:u w:val="single"/>
        </w:rPr>
        <w:t>__</w:t>
      </w:r>
      <w:r w:rsidR="00D07646">
        <w:rPr>
          <w:b/>
          <w:bCs/>
          <w:sz w:val="22"/>
          <w:szCs w:val="22"/>
          <w:u w:val="single"/>
        </w:rPr>
        <w:t xml:space="preserve">  </w:t>
      </w:r>
      <w:r w:rsidRPr="000A37E3">
        <w:rPr>
          <w:b/>
          <w:bCs/>
          <w:sz w:val="22"/>
          <w:szCs w:val="22"/>
        </w:rPr>
        <w:t xml:space="preserve"> </w:t>
      </w:r>
      <w:r w:rsidR="00CE50B0">
        <w:rPr>
          <w:b/>
          <w:bCs/>
          <w:sz w:val="22"/>
          <w:szCs w:val="22"/>
        </w:rPr>
        <w:t xml:space="preserve">a party files a motion to </w:t>
      </w:r>
      <w:r w:rsidRPr="000A37E3">
        <w:rPr>
          <w:b/>
          <w:bCs/>
          <w:sz w:val="22"/>
          <w:szCs w:val="22"/>
        </w:rPr>
        <w:t>reinstate, a</w:t>
      </w:r>
      <w:r w:rsidR="008B380D">
        <w:rPr>
          <w:b/>
          <w:bCs/>
          <w:sz w:val="22"/>
          <w:szCs w:val="22"/>
        </w:rPr>
        <w:t xml:space="preserve"> motion to enforce the </w:t>
      </w:r>
      <w:r w:rsidRPr="000A37E3">
        <w:rPr>
          <w:b/>
          <w:bCs/>
          <w:sz w:val="22"/>
          <w:szCs w:val="22"/>
        </w:rPr>
        <w:t xml:space="preserve">settlement agreement, or a motion for additional time to file a motion to reinstate or a motion to enforce the settlement agreement. </w:t>
      </w:r>
    </w:p>
    <w:p w14:paraId="78AE92EB" w14:textId="402AE1F1" w:rsidR="006B2B48" w:rsidRDefault="00557596" w:rsidP="00B97318">
      <w:pPr>
        <w:kinsoku w:val="0"/>
        <w:overflowPunct w:val="0"/>
        <w:autoSpaceDE/>
        <w:autoSpaceDN/>
        <w:adjustRightInd/>
        <w:spacing w:before="280" w:line="283" w:lineRule="exact"/>
        <w:ind w:left="720" w:right="720"/>
        <w:textAlignment w:val="baseline"/>
        <w:rPr>
          <w:iCs/>
          <w:sz w:val="22"/>
          <w:szCs w:val="22"/>
        </w:rPr>
      </w:pPr>
      <w:r w:rsidRPr="000A37E3">
        <w:rPr>
          <w:sz w:val="22"/>
          <w:szCs w:val="22"/>
        </w:rPr>
        <w:t>(</w:t>
      </w:r>
      <w:r w:rsidR="008B380D">
        <w:rPr>
          <w:i/>
          <w:sz w:val="22"/>
          <w:szCs w:val="22"/>
        </w:rPr>
        <w:t>This form of dismissal is r</w:t>
      </w:r>
      <w:r w:rsidRPr="000A37E3">
        <w:rPr>
          <w:i/>
          <w:iCs/>
          <w:sz w:val="22"/>
          <w:szCs w:val="22"/>
        </w:rPr>
        <w:t>ecommended</w:t>
      </w:r>
      <w:r w:rsidR="00D07646">
        <w:rPr>
          <w:i/>
          <w:iCs/>
          <w:sz w:val="22"/>
          <w:szCs w:val="22"/>
        </w:rPr>
        <w:t xml:space="preserve"> for federal cases</w:t>
      </w:r>
      <w:r w:rsidRPr="000A37E3">
        <w:rPr>
          <w:i/>
          <w:iCs/>
          <w:sz w:val="22"/>
          <w:szCs w:val="22"/>
        </w:rPr>
        <w:t xml:space="preserve"> in the </w:t>
      </w:r>
      <w:r w:rsidR="00794FB4">
        <w:rPr>
          <w:i/>
          <w:iCs/>
          <w:sz w:val="22"/>
          <w:szCs w:val="22"/>
        </w:rPr>
        <w:t>REFERENCE TO</w:t>
      </w:r>
      <w:r w:rsidR="008B380D">
        <w:rPr>
          <w:i/>
          <w:iCs/>
          <w:sz w:val="22"/>
          <w:szCs w:val="22"/>
        </w:rPr>
        <w:t xml:space="preserve"> Circuit</w:t>
      </w:r>
      <w:r w:rsidR="00794FB4">
        <w:rPr>
          <w:i/>
          <w:iCs/>
          <w:sz w:val="22"/>
          <w:szCs w:val="22"/>
        </w:rPr>
        <w:t xml:space="preserve"> (if appropriate)</w:t>
      </w:r>
      <w:r w:rsidR="008B380D">
        <w:rPr>
          <w:i/>
          <w:iCs/>
          <w:sz w:val="22"/>
          <w:szCs w:val="22"/>
        </w:rPr>
        <w:t xml:space="preserve"> where parties want the </w:t>
      </w:r>
      <w:r w:rsidRPr="000A37E3">
        <w:rPr>
          <w:i/>
          <w:iCs/>
          <w:sz w:val="22"/>
          <w:szCs w:val="22"/>
        </w:rPr>
        <w:t>Court to retain jurisdiction until all settlement terms are fulfilled</w:t>
      </w:r>
      <w:r w:rsidR="008B380D">
        <w:rPr>
          <w:i/>
          <w:iCs/>
          <w:sz w:val="22"/>
          <w:szCs w:val="22"/>
        </w:rPr>
        <w:t xml:space="preserve"> before di</w:t>
      </w:r>
      <w:r w:rsidR="006B2B48">
        <w:rPr>
          <w:i/>
          <w:iCs/>
          <w:sz w:val="22"/>
          <w:szCs w:val="22"/>
        </w:rPr>
        <w:t>smissing the case with prejudice</w:t>
      </w:r>
      <w:r w:rsidR="006B2B48">
        <w:rPr>
          <w:iCs/>
          <w:sz w:val="22"/>
          <w:szCs w:val="22"/>
        </w:rPr>
        <w:t>.</w:t>
      </w:r>
      <w:r w:rsidR="006B2B48" w:rsidRPr="00D07646">
        <w:rPr>
          <w:i/>
          <w:iCs/>
          <w:sz w:val="22"/>
          <w:szCs w:val="22"/>
        </w:rPr>
        <w:t xml:space="preserve"> Consult with your counsel</w:t>
      </w:r>
      <w:r w:rsidR="00D07646" w:rsidRPr="00D07646">
        <w:rPr>
          <w:i/>
          <w:iCs/>
          <w:sz w:val="22"/>
          <w:szCs w:val="22"/>
        </w:rPr>
        <w:t xml:space="preserve"> regarding </w:t>
      </w:r>
      <w:r w:rsidR="00794FB4">
        <w:rPr>
          <w:i/>
          <w:iCs/>
          <w:sz w:val="22"/>
          <w:szCs w:val="22"/>
        </w:rPr>
        <w:t>REFERENCE TO Circuit</w:t>
      </w:r>
      <w:r w:rsidR="00D07646" w:rsidRPr="00D07646">
        <w:rPr>
          <w:i/>
          <w:iCs/>
          <w:sz w:val="22"/>
          <w:szCs w:val="22"/>
        </w:rPr>
        <w:t xml:space="preserve"> case law on this issue.</w:t>
      </w:r>
      <w:r w:rsidR="00D07646">
        <w:rPr>
          <w:iCs/>
          <w:sz w:val="22"/>
          <w:szCs w:val="22"/>
        </w:rPr>
        <w:t>)</w:t>
      </w:r>
    </w:p>
    <w:p w14:paraId="5C474C23" w14:textId="77777777" w:rsidR="00B97318" w:rsidRDefault="00B97318" w:rsidP="00B97318">
      <w:pPr>
        <w:kinsoku w:val="0"/>
        <w:overflowPunct w:val="0"/>
        <w:autoSpaceDE/>
        <w:autoSpaceDN/>
        <w:adjustRightInd/>
        <w:spacing w:before="280" w:line="283" w:lineRule="exact"/>
        <w:ind w:left="720" w:right="720"/>
        <w:textAlignment w:val="baseline"/>
        <w:rPr>
          <w:b/>
          <w:bCs/>
          <w:sz w:val="22"/>
          <w:szCs w:val="22"/>
        </w:rPr>
      </w:pPr>
    </w:p>
    <w:p w14:paraId="3640C3D7" w14:textId="77777777" w:rsidR="002F1399" w:rsidRDefault="002F1399" w:rsidP="00CE50B0">
      <w:pPr>
        <w:tabs>
          <w:tab w:val="left" w:leader="underscore" w:pos="8064"/>
        </w:tabs>
        <w:kinsoku w:val="0"/>
        <w:overflowPunct w:val="0"/>
        <w:autoSpaceDE/>
        <w:autoSpaceDN/>
        <w:adjustRightInd/>
        <w:spacing w:before="298" w:line="360" w:lineRule="auto"/>
        <w:ind w:left="720"/>
        <w:textAlignment w:val="baseline"/>
        <w:rPr>
          <w:b/>
          <w:bCs/>
          <w:sz w:val="22"/>
          <w:szCs w:val="22"/>
        </w:rPr>
      </w:pPr>
    </w:p>
    <w:p w14:paraId="6DA5E2DF" w14:textId="77777777" w:rsidR="006834C9" w:rsidRDefault="006834C9" w:rsidP="002D40FF">
      <w:pPr>
        <w:tabs>
          <w:tab w:val="left" w:leader="underscore" w:pos="8064"/>
        </w:tabs>
        <w:kinsoku w:val="0"/>
        <w:overflowPunct w:val="0"/>
        <w:autoSpaceDE/>
        <w:autoSpaceDN/>
        <w:adjustRightInd/>
        <w:spacing w:before="298" w:line="360" w:lineRule="auto"/>
        <w:ind w:left="720"/>
        <w:textAlignment w:val="baseline"/>
        <w:rPr>
          <w:b/>
          <w:bCs/>
          <w:sz w:val="22"/>
          <w:szCs w:val="22"/>
        </w:rPr>
      </w:pPr>
    </w:p>
    <w:p w14:paraId="0FFD8811" w14:textId="77777777" w:rsidR="00CE50B0" w:rsidRDefault="00557596" w:rsidP="005C0A25">
      <w:pPr>
        <w:tabs>
          <w:tab w:val="left" w:leader="underscore" w:pos="8064"/>
        </w:tabs>
        <w:kinsoku w:val="0"/>
        <w:overflowPunct w:val="0"/>
        <w:autoSpaceDE/>
        <w:autoSpaceDN/>
        <w:adjustRightInd/>
        <w:spacing w:before="298" w:line="360" w:lineRule="auto"/>
        <w:ind w:left="720"/>
        <w:textAlignment w:val="baseline"/>
        <w:rPr>
          <w:b/>
          <w:bCs/>
          <w:sz w:val="22"/>
          <w:szCs w:val="22"/>
        </w:rPr>
      </w:pPr>
      <w:r w:rsidRPr="000A37E3">
        <w:rPr>
          <w:b/>
          <w:bCs/>
          <w:sz w:val="22"/>
          <w:szCs w:val="22"/>
        </w:rPr>
        <w:t>2. Dismissal</w:t>
      </w:r>
      <w:r w:rsidR="00D144E9">
        <w:rPr>
          <w:b/>
          <w:bCs/>
          <w:sz w:val="22"/>
          <w:szCs w:val="22"/>
        </w:rPr>
        <w:t xml:space="preserve"> with prejudice to be entered (circle one)</w:t>
      </w:r>
      <w:r w:rsidR="002D40FF">
        <w:rPr>
          <w:b/>
          <w:bCs/>
          <w:sz w:val="22"/>
          <w:szCs w:val="22"/>
        </w:rPr>
        <w:t>:</w:t>
      </w:r>
      <w:r w:rsidR="00CE50B0">
        <w:rPr>
          <w:b/>
          <w:bCs/>
          <w:sz w:val="22"/>
          <w:szCs w:val="22"/>
        </w:rPr>
        <w:t xml:space="preserve"> (a) immediately, or (b) on</w:t>
      </w:r>
      <w:r w:rsidR="006B2B48">
        <w:rPr>
          <w:b/>
          <w:bCs/>
          <w:sz w:val="22"/>
          <w:szCs w:val="22"/>
        </w:rPr>
        <w:t xml:space="preserve"> [__</w:t>
      </w:r>
      <w:r w:rsidR="00CE50B0">
        <w:rPr>
          <w:b/>
          <w:bCs/>
          <w:sz w:val="22"/>
          <w:szCs w:val="22"/>
        </w:rPr>
        <w:t>__</w:t>
      </w:r>
      <w:r w:rsidR="006B2B48">
        <w:rPr>
          <w:b/>
          <w:bCs/>
          <w:sz w:val="22"/>
          <w:szCs w:val="22"/>
        </w:rPr>
        <w:t>/__</w:t>
      </w:r>
      <w:r w:rsidR="00CE50B0">
        <w:rPr>
          <w:b/>
          <w:bCs/>
          <w:sz w:val="22"/>
          <w:szCs w:val="22"/>
        </w:rPr>
        <w:t>__</w:t>
      </w:r>
      <w:r w:rsidR="006B2B48">
        <w:rPr>
          <w:b/>
          <w:bCs/>
          <w:sz w:val="22"/>
          <w:szCs w:val="22"/>
        </w:rPr>
        <w:t>/__</w:t>
      </w:r>
      <w:r w:rsidR="00CE50B0">
        <w:rPr>
          <w:b/>
          <w:bCs/>
          <w:sz w:val="22"/>
          <w:szCs w:val="22"/>
        </w:rPr>
        <w:t>__</w:t>
      </w:r>
      <w:r w:rsidR="006B2B48">
        <w:rPr>
          <w:b/>
          <w:bCs/>
          <w:sz w:val="22"/>
          <w:szCs w:val="22"/>
        </w:rPr>
        <w:t xml:space="preserve">] or (c) only after settlement agreement </w:t>
      </w:r>
      <w:r w:rsidR="00CE50B0">
        <w:rPr>
          <w:b/>
          <w:bCs/>
          <w:sz w:val="22"/>
          <w:szCs w:val="22"/>
        </w:rPr>
        <w:t xml:space="preserve">is </w:t>
      </w:r>
      <w:r w:rsidR="006B2B48">
        <w:rPr>
          <w:b/>
          <w:bCs/>
          <w:sz w:val="22"/>
          <w:szCs w:val="22"/>
        </w:rPr>
        <w:t>signed and payment is made</w:t>
      </w:r>
      <w:r w:rsidR="002D40FF">
        <w:rPr>
          <w:b/>
          <w:bCs/>
          <w:sz w:val="22"/>
          <w:szCs w:val="22"/>
        </w:rPr>
        <w:t>,</w:t>
      </w:r>
      <w:r w:rsidR="006B2B48">
        <w:rPr>
          <w:b/>
          <w:bCs/>
          <w:sz w:val="22"/>
          <w:szCs w:val="22"/>
        </w:rPr>
        <w:t xml:space="preserve"> or</w:t>
      </w:r>
      <w:r w:rsidR="00D144E9">
        <w:rPr>
          <w:b/>
          <w:bCs/>
          <w:sz w:val="22"/>
          <w:szCs w:val="22"/>
        </w:rPr>
        <w:t xml:space="preserve"> (d)</w:t>
      </w:r>
      <w:r w:rsidR="00CE50B0">
        <w:rPr>
          <w:b/>
          <w:bCs/>
          <w:sz w:val="22"/>
          <w:szCs w:val="22"/>
        </w:rPr>
        <w:t xml:space="preserve"> </w:t>
      </w:r>
      <w:r w:rsidR="00A36D65">
        <w:rPr>
          <w:b/>
          <w:bCs/>
          <w:sz w:val="22"/>
          <w:szCs w:val="22"/>
        </w:rPr>
        <w:t xml:space="preserve">promptly after </w:t>
      </w:r>
      <w:r w:rsidR="00CE50B0">
        <w:rPr>
          <w:b/>
          <w:bCs/>
          <w:sz w:val="22"/>
          <w:szCs w:val="22"/>
        </w:rPr>
        <w:t>the following</w:t>
      </w:r>
      <w:r w:rsidR="006B2B48">
        <w:rPr>
          <w:b/>
          <w:bCs/>
          <w:sz w:val="22"/>
          <w:szCs w:val="22"/>
        </w:rPr>
        <w:t xml:space="preserve"> conditions are satisfied</w:t>
      </w:r>
      <w:r w:rsidR="00D94AF3">
        <w:rPr>
          <w:b/>
          <w:bCs/>
          <w:sz w:val="22"/>
          <w:szCs w:val="22"/>
        </w:rPr>
        <w:t xml:space="preserve">: </w:t>
      </w:r>
      <w:r w:rsidR="00D94AF3">
        <w:rPr>
          <w:b/>
          <w:bCs/>
          <w:sz w:val="22"/>
          <w:szCs w:val="22"/>
        </w:rPr>
        <w:softHyphen/>
      </w:r>
      <w:r w:rsidR="00D94AF3">
        <w:rPr>
          <w:b/>
          <w:bCs/>
          <w:sz w:val="22"/>
          <w:szCs w:val="22"/>
        </w:rPr>
        <w:softHyphen/>
      </w:r>
      <w:r w:rsidR="00D94AF3">
        <w:rPr>
          <w:b/>
          <w:bCs/>
          <w:sz w:val="22"/>
          <w:szCs w:val="22"/>
        </w:rPr>
        <w:softHyphen/>
      </w:r>
      <w:r w:rsidR="00D94AF3">
        <w:rPr>
          <w:b/>
          <w:bCs/>
          <w:sz w:val="22"/>
          <w:szCs w:val="22"/>
        </w:rPr>
        <w:softHyphen/>
        <w:t>_____________________________________________________________________</w:t>
      </w:r>
      <w:r w:rsidR="002D40FF">
        <w:rPr>
          <w:b/>
          <w:bCs/>
          <w:sz w:val="22"/>
          <w:szCs w:val="22"/>
        </w:rPr>
        <w:t xml:space="preserve"> </w:t>
      </w:r>
      <w:r w:rsidR="009A7231">
        <w:rPr>
          <w:b/>
          <w:bCs/>
          <w:sz w:val="22"/>
          <w:szCs w:val="22"/>
        </w:rPr>
        <w:t>_____________________</w:t>
      </w:r>
      <w:r w:rsidR="002D40FF">
        <w:rPr>
          <w:b/>
          <w:bCs/>
          <w:sz w:val="22"/>
          <w:szCs w:val="22"/>
        </w:rPr>
        <w:t>_____________________________________________________________________</w:t>
      </w:r>
      <w:r w:rsidR="00D144E9">
        <w:rPr>
          <w:b/>
          <w:bCs/>
          <w:sz w:val="22"/>
          <w:szCs w:val="22"/>
        </w:rPr>
        <w:t xml:space="preserve"> ________________________________</w:t>
      </w:r>
      <w:r w:rsidR="00CE50B0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95198D">
        <w:rPr>
          <w:b/>
          <w:bCs/>
          <w:sz w:val="22"/>
          <w:szCs w:val="22"/>
        </w:rPr>
        <w:t xml:space="preserve"> </w:t>
      </w:r>
    </w:p>
    <w:p w14:paraId="0C599BD1" w14:textId="77777777" w:rsidR="00557596" w:rsidRPr="006B2B48" w:rsidRDefault="00557596" w:rsidP="006B2B48">
      <w:pPr>
        <w:tabs>
          <w:tab w:val="left" w:leader="underscore" w:pos="8064"/>
        </w:tabs>
        <w:kinsoku w:val="0"/>
        <w:overflowPunct w:val="0"/>
        <w:autoSpaceDE/>
        <w:autoSpaceDN/>
        <w:adjustRightInd/>
        <w:spacing w:before="298" w:line="272" w:lineRule="exact"/>
        <w:ind w:left="720"/>
        <w:textAlignment w:val="baseline"/>
        <w:rPr>
          <w:b/>
          <w:bCs/>
          <w:sz w:val="22"/>
          <w:szCs w:val="22"/>
        </w:rPr>
      </w:pPr>
      <w:r w:rsidRPr="000A37E3">
        <w:rPr>
          <w:b/>
          <w:bCs/>
          <w:sz w:val="22"/>
          <w:szCs w:val="22"/>
        </w:rPr>
        <w:t>3. Dismissal with prejudice and parties agree in the dismissal order that the Court shall retain jurisdiction for the purpose of enforcing the te</w:t>
      </w:r>
      <w:r w:rsidR="006B2B48">
        <w:rPr>
          <w:b/>
          <w:bCs/>
          <w:sz w:val="22"/>
          <w:szCs w:val="22"/>
        </w:rPr>
        <w:t>rms of the settlement agreement.</w:t>
      </w:r>
    </w:p>
    <w:p w14:paraId="64BB57C5" w14:textId="11835AB7" w:rsidR="00557596" w:rsidRPr="000A37E3" w:rsidRDefault="00557596">
      <w:pPr>
        <w:kinsoku w:val="0"/>
        <w:overflowPunct w:val="0"/>
        <w:autoSpaceDE/>
        <w:autoSpaceDN/>
        <w:adjustRightInd/>
        <w:spacing w:before="278" w:line="284" w:lineRule="exact"/>
        <w:ind w:left="864" w:right="648"/>
        <w:textAlignment w:val="baseline"/>
        <w:rPr>
          <w:sz w:val="22"/>
          <w:szCs w:val="22"/>
        </w:rPr>
      </w:pPr>
      <w:r w:rsidRPr="000A37E3">
        <w:rPr>
          <w:sz w:val="22"/>
          <w:szCs w:val="22"/>
        </w:rPr>
        <w:t>(</w:t>
      </w:r>
      <w:r w:rsidR="00CE50B0">
        <w:rPr>
          <w:sz w:val="22"/>
          <w:szCs w:val="22"/>
        </w:rPr>
        <w:t xml:space="preserve">Consult with your counsel to determine whether the court in your jurisdiction can retain jurisdiction </w:t>
      </w:r>
      <w:r w:rsidR="00A36D65">
        <w:rPr>
          <w:sz w:val="22"/>
          <w:szCs w:val="22"/>
        </w:rPr>
        <w:t>to enforce a settlement after a dismissal</w:t>
      </w:r>
      <w:r w:rsidR="00CE50B0">
        <w:rPr>
          <w:sz w:val="22"/>
          <w:szCs w:val="22"/>
        </w:rPr>
        <w:t xml:space="preserve"> with prejudice is entered).</w:t>
      </w:r>
    </w:p>
    <w:p w14:paraId="02231F46" w14:textId="77777777" w:rsidR="00557596" w:rsidRPr="000A37E3" w:rsidRDefault="00557596">
      <w:pPr>
        <w:numPr>
          <w:ilvl w:val="0"/>
          <w:numId w:val="15"/>
        </w:numPr>
        <w:kinsoku w:val="0"/>
        <w:overflowPunct w:val="0"/>
        <w:autoSpaceDE/>
        <w:autoSpaceDN/>
        <w:adjustRightInd/>
        <w:spacing w:before="298" w:line="271" w:lineRule="exact"/>
        <w:textAlignment w:val="baseline"/>
        <w:rPr>
          <w:b/>
          <w:bCs/>
          <w:sz w:val="22"/>
          <w:szCs w:val="22"/>
        </w:rPr>
      </w:pPr>
      <w:r w:rsidRPr="000A37E3">
        <w:rPr>
          <w:b/>
          <w:bCs/>
          <w:sz w:val="22"/>
          <w:szCs w:val="22"/>
        </w:rPr>
        <w:t>DO PARTY REPRESENTATIVES HAVE FULL AUTHORITY TO ENTER INTO</w:t>
      </w:r>
    </w:p>
    <w:p w14:paraId="187379D4" w14:textId="77777777" w:rsidR="00557596" w:rsidRPr="000A37E3" w:rsidRDefault="005C183A">
      <w:pPr>
        <w:tabs>
          <w:tab w:val="left" w:pos="4896"/>
          <w:tab w:val="left" w:pos="6192"/>
        </w:tabs>
        <w:kinsoku w:val="0"/>
        <w:overflowPunct w:val="0"/>
        <w:autoSpaceDE/>
        <w:autoSpaceDN/>
        <w:adjustRightInd/>
        <w:spacing w:line="282" w:lineRule="exact"/>
        <w:ind w:left="864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SETTLEMENT AGREEMENT?  Yes or No</w:t>
      </w:r>
    </w:p>
    <w:p w14:paraId="211572BE" w14:textId="77777777" w:rsidR="00CE50B0" w:rsidRDefault="00557596" w:rsidP="00CE50B0">
      <w:pPr>
        <w:kinsoku w:val="0"/>
        <w:overflowPunct w:val="0"/>
        <w:autoSpaceDE/>
        <w:autoSpaceDN/>
        <w:adjustRightInd/>
        <w:spacing w:before="297" w:after="529" w:line="360" w:lineRule="auto"/>
        <w:ind w:left="864"/>
        <w:textAlignment w:val="baseline"/>
        <w:rPr>
          <w:b/>
          <w:bCs/>
          <w:sz w:val="22"/>
          <w:szCs w:val="22"/>
        </w:rPr>
      </w:pPr>
      <w:r w:rsidRPr="000A37E3">
        <w:rPr>
          <w:b/>
          <w:bCs/>
          <w:sz w:val="22"/>
          <w:szCs w:val="22"/>
        </w:rPr>
        <w:t xml:space="preserve">Print </w:t>
      </w:r>
      <w:r w:rsidR="005C0A25">
        <w:rPr>
          <w:b/>
          <w:bCs/>
          <w:sz w:val="22"/>
          <w:szCs w:val="22"/>
        </w:rPr>
        <w:t>name of party representative</w:t>
      </w:r>
      <w:r w:rsidR="00AD3194">
        <w:rPr>
          <w:b/>
          <w:bCs/>
          <w:sz w:val="22"/>
          <w:szCs w:val="22"/>
        </w:rPr>
        <w:t>, his or her title, and name of party:</w:t>
      </w:r>
      <w:r w:rsidR="00CE50B0">
        <w:rPr>
          <w:b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0A25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</w:p>
    <w:p w14:paraId="4EDF9A65" w14:textId="77777777" w:rsidR="00557596" w:rsidRDefault="00CE50B0" w:rsidP="0011531D">
      <w:pPr>
        <w:kinsoku w:val="0"/>
        <w:overflowPunct w:val="0"/>
        <w:autoSpaceDE/>
        <w:autoSpaceDN/>
        <w:adjustRightInd/>
        <w:spacing w:before="297" w:after="529" w:line="272" w:lineRule="exact"/>
        <w:ind w:left="864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Signatures of </w:t>
      </w:r>
      <w:r w:rsidR="00557596" w:rsidRPr="000A37E3">
        <w:rPr>
          <w:b/>
          <w:bCs/>
          <w:sz w:val="22"/>
          <w:szCs w:val="22"/>
        </w:rPr>
        <w:t>party representatives:</w:t>
      </w:r>
    </w:p>
    <w:p w14:paraId="7332F772" w14:textId="77777777" w:rsidR="0011531D" w:rsidRDefault="0011531D" w:rsidP="0011531D">
      <w:pPr>
        <w:kinsoku w:val="0"/>
        <w:overflowPunct w:val="0"/>
        <w:autoSpaceDE/>
        <w:autoSpaceDN/>
        <w:adjustRightInd/>
        <w:spacing w:before="297" w:after="529" w:line="272" w:lineRule="exact"/>
        <w:ind w:left="864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</w:t>
      </w:r>
      <w:r>
        <w:rPr>
          <w:b/>
          <w:bCs/>
          <w:sz w:val="22"/>
          <w:szCs w:val="22"/>
        </w:rPr>
        <w:tab/>
        <w:t>_______________________________________</w:t>
      </w:r>
      <w:r w:rsidR="00753827">
        <w:rPr>
          <w:b/>
          <w:bCs/>
          <w:sz w:val="22"/>
          <w:szCs w:val="22"/>
        </w:rPr>
        <w:t>_</w:t>
      </w:r>
    </w:p>
    <w:p w14:paraId="054BB9B1" w14:textId="77777777" w:rsidR="0011531D" w:rsidRDefault="0011531D" w:rsidP="0011531D">
      <w:pPr>
        <w:kinsoku w:val="0"/>
        <w:overflowPunct w:val="0"/>
        <w:autoSpaceDE/>
        <w:autoSpaceDN/>
        <w:adjustRightInd/>
        <w:spacing w:before="297" w:after="529" w:line="272" w:lineRule="exact"/>
        <w:ind w:left="864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</w:t>
      </w:r>
      <w:r>
        <w:rPr>
          <w:b/>
          <w:bCs/>
          <w:sz w:val="22"/>
          <w:szCs w:val="22"/>
        </w:rPr>
        <w:tab/>
        <w:t>_______________________________________</w:t>
      </w:r>
      <w:r w:rsidR="00753827">
        <w:rPr>
          <w:b/>
          <w:bCs/>
          <w:sz w:val="22"/>
          <w:szCs w:val="22"/>
        </w:rPr>
        <w:t>_</w:t>
      </w:r>
    </w:p>
    <w:p w14:paraId="451F76B8" w14:textId="77777777" w:rsidR="0011531D" w:rsidRDefault="0011531D" w:rsidP="0011531D">
      <w:pPr>
        <w:kinsoku w:val="0"/>
        <w:overflowPunct w:val="0"/>
        <w:autoSpaceDE/>
        <w:autoSpaceDN/>
        <w:adjustRightInd/>
        <w:spacing w:before="297" w:after="529" w:line="272" w:lineRule="exact"/>
        <w:ind w:left="864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</w:t>
      </w:r>
      <w:r>
        <w:rPr>
          <w:b/>
          <w:bCs/>
          <w:sz w:val="22"/>
          <w:szCs w:val="22"/>
        </w:rPr>
        <w:tab/>
        <w:t>________________________________________</w:t>
      </w:r>
    </w:p>
    <w:p w14:paraId="631A4C41" w14:textId="77777777" w:rsidR="0011531D" w:rsidRDefault="0011531D" w:rsidP="0011531D">
      <w:pPr>
        <w:kinsoku w:val="0"/>
        <w:overflowPunct w:val="0"/>
        <w:autoSpaceDE/>
        <w:autoSpaceDN/>
        <w:adjustRightInd/>
        <w:spacing w:before="297" w:after="529" w:line="272" w:lineRule="exact"/>
        <w:ind w:left="864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</w:t>
      </w:r>
      <w:r>
        <w:rPr>
          <w:b/>
          <w:bCs/>
          <w:sz w:val="22"/>
          <w:szCs w:val="22"/>
        </w:rPr>
        <w:tab/>
        <w:t>________________________________________</w:t>
      </w:r>
    </w:p>
    <w:p w14:paraId="02EC4A89" w14:textId="77777777" w:rsidR="00966F21" w:rsidRDefault="0011531D" w:rsidP="0011531D">
      <w:pPr>
        <w:kinsoku w:val="0"/>
        <w:overflowPunct w:val="0"/>
        <w:autoSpaceDE/>
        <w:autoSpaceDN/>
        <w:adjustRightInd/>
        <w:spacing w:before="297" w:after="529" w:line="272" w:lineRule="exact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J.</w:t>
      </w:r>
      <w:r>
        <w:rPr>
          <w:b/>
          <w:bCs/>
          <w:sz w:val="22"/>
          <w:szCs w:val="22"/>
        </w:rPr>
        <w:tab/>
      </w:r>
      <w:r w:rsidR="0095198D">
        <w:rPr>
          <w:b/>
          <w:bCs/>
          <w:sz w:val="22"/>
          <w:szCs w:val="22"/>
        </w:rPr>
        <w:t xml:space="preserve">NEXT </w:t>
      </w:r>
      <w:r w:rsidR="00557596" w:rsidRPr="000A37E3">
        <w:rPr>
          <w:b/>
          <w:bCs/>
          <w:sz w:val="22"/>
          <w:szCs w:val="22"/>
        </w:rPr>
        <w:t>DATE TO R</w:t>
      </w:r>
      <w:r>
        <w:rPr>
          <w:b/>
          <w:bCs/>
          <w:sz w:val="22"/>
          <w:szCs w:val="22"/>
        </w:rPr>
        <w:t>EPORT ON SETTLEMENT (if nee</w:t>
      </w:r>
      <w:r w:rsidR="00373E8F">
        <w:rPr>
          <w:b/>
          <w:bCs/>
          <w:sz w:val="22"/>
          <w:szCs w:val="22"/>
        </w:rPr>
        <w:t>ded):</w:t>
      </w:r>
      <w:r w:rsidR="0095198D">
        <w:rPr>
          <w:b/>
          <w:bCs/>
          <w:sz w:val="22"/>
          <w:szCs w:val="22"/>
        </w:rPr>
        <w:t xml:space="preserve"> _</w:t>
      </w:r>
      <w:r w:rsidR="006834C9">
        <w:rPr>
          <w:b/>
          <w:bCs/>
          <w:sz w:val="22"/>
          <w:szCs w:val="22"/>
        </w:rPr>
        <w:t>_______________________________</w:t>
      </w:r>
      <w:r w:rsidR="00753827">
        <w:rPr>
          <w:b/>
          <w:bCs/>
          <w:sz w:val="22"/>
          <w:szCs w:val="22"/>
        </w:rPr>
        <w:t>_</w:t>
      </w:r>
    </w:p>
    <w:p w14:paraId="3DF412FB" w14:textId="77777777" w:rsidR="006834C9" w:rsidRPr="00966F21" w:rsidRDefault="006834C9" w:rsidP="0011531D">
      <w:pPr>
        <w:kinsoku w:val="0"/>
        <w:overflowPunct w:val="0"/>
        <w:autoSpaceDE/>
        <w:autoSpaceDN/>
        <w:adjustRightInd/>
        <w:spacing w:before="297" w:after="529" w:line="272" w:lineRule="exact"/>
        <w:textAlignment w:val="baseline"/>
        <w:rPr>
          <w:bCs/>
          <w:sz w:val="22"/>
          <w:szCs w:val="22"/>
        </w:rPr>
        <w:sectPr w:rsidR="006834C9" w:rsidRPr="00966F21" w:rsidSect="004A7283">
          <w:pgSz w:w="12240" w:h="15840"/>
          <w:pgMar w:top="1020" w:right="662" w:bottom="182" w:left="922" w:header="720" w:footer="0" w:gutter="0"/>
          <w:cols w:space="720"/>
          <w:noEndnote/>
          <w:docGrid w:linePitch="272"/>
        </w:sectPr>
      </w:pPr>
      <w:r w:rsidRPr="00966F2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0AEF8486" wp14:editId="21BBB663">
                <wp:simplePos x="0" y="0"/>
                <wp:positionH relativeFrom="page">
                  <wp:posOffset>3969385</wp:posOffset>
                </wp:positionH>
                <wp:positionV relativeFrom="page">
                  <wp:posOffset>9398000</wp:posOffset>
                </wp:positionV>
                <wp:extent cx="184150" cy="175260"/>
                <wp:effectExtent l="0" t="0" r="0" b="0"/>
                <wp:wrapSquare wrapText="bothSides"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75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B2BAC" w14:textId="77777777" w:rsidR="006834C9" w:rsidRDefault="006834C9" w:rsidP="006834C9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" w:line="269" w:lineRule="exact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E439DE8" id="_x0000_s1028" type="#_x0000_t202" style="position:absolute;margin-left:312.55pt;margin-top:740pt;width:14.5pt;height:13.8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" o:allowincell="f" stroked="f">
                <v:fill opacity="0"/>
                <v:textbox inset="0,0,0,0">
                  <w:txbxContent>
                    <w:p w:rsidR="006834C9" w:rsidRDefault="006834C9" w:rsidP="006834C9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" w:line="269" w:lineRule="exact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F4667">
        <w:rPr>
          <w:bCs/>
          <w:sz w:val="16"/>
          <w:szCs w:val="16"/>
        </w:rPr>
        <w:t>5/12/15 version</w:t>
      </w:r>
    </w:p>
    <w:p w14:paraId="5788FD47" w14:textId="77777777" w:rsidR="00557596" w:rsidRPr="000A37E3" w:rsidRDefault="00557596" w:rsidP="0095198D">
      <w:pPr>
        <w:kinsoku w:val="0"/>
        <w:overflowPunct w:val="0"/>
        <w:autoSpaceDE/>
        <w:autoSpaceDN/>
        <w:adjustRightInd/>
        <w:spacing w:before="6" w:line="278" w:lineRule="exact"/>
        <w:textAlignment w:val="baseline"/>
        <w:rPr>
          <w:b/>
          <w:bCs/>
          <w:sz w:val="22"/>
          <w:szCs w:val="22"/>
        </w:rPr>
      </w:pPr>
      <w:bookmarkStart w:id="0" w:name="_GoBack"/>
      <w:bookmarkEnd w:id="0"/>
    </w:p>
    <w:sectPr w:rsidR="00557596" w:rsidRPr="000A37E3" w:rsidSect="004A7283">
      <w:pgSz w:w="12240" w:h="15840"/>
      <w:pgMar w:top="720" w:right="4862" w:bottom="596" w:left="485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6B2AB" w14:textId="77777777" w:rsidR="00490DDA" w:rsidRDefault="00490DDA" w:rsidP="00D37D8D">
      <w:r>
        <w:separator/>
      </w:r>
    </w:p>
  </w:endnote>
  <w:endnote w:type="continuationSeparator" w:id="0">
    <w:p w14:paraId="53C7917E" w14:textId="77777777" w:rsidR="00490DDA" w:rsidRDefault="00490DDA" w:rsidP="00D3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2B695" w14:textId="77777777" w:rsidR="004A7283" w:rsidRDefault="004A7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22007" w14:textId="77777777" w:rsidR="00490DDA" w:rsidRDefault="00490DDA" w:rsidP="00D37D8D">
      <w:r>
        <w:separator/>
      </w:r>
    </w:p>
  </w:footnote>
  <w:footnote w:type="continuationSeparator" w:id="0">
    <w:p w14:paraId="1A85FC5B" w14:textId="77777777" w:rsidR="00490DDA" w:rsidRDefault="00490DDA" w:rsidP="00D3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8F4C"/>
    <w:multiLevelType w:val="singleLevel"/>
    <w:tmpl w:val="2A7E7D38"/>
    <w:lvl w:ilvl="0">
      <w:start w:val="1"/>
      <w:numFmt w:val="lowerLetter"/>
      <w:lvlText w:val="%1."/>
      <w:lvlJc w:val="left"/>
      <w:pPr>
        <w:tabs>
          <w:tab w:val="num" w:pos="2448"/>
        </w:tabs>
        <w:ind w:left="1512"/>
      </w:pPr>
      <w:rPr>
        <w:rFonts w:cs="Times New Roman"/>
        <w:b/>
        <w:bCs/>
        <w:snapToGrid/>
        <w:spacing w:val="-5"/>
        <w:sz w:val="24"/>
        <w:szCs w:val="24"/>
      </w:rPr>
    </w:lvl>
  </w:abstractNum>
  <w:abstractNum w:abstractNumId="1" w15:restartNumberingAfterBreak="0">
    <w:nsid w:val="01205CF6"/>
    <w:multiLevelType w:val="singleLevel"/>
    <w:tmpl w:val="319DC9B7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rFonts w:cs="Times New Roman"/>
        <w:b/>
        <w:bCs/>
        <w:snapToGrid/>
        <w:spacing w:val="5"/>
        <w:sz w:val="24"/>
        <w:szCs w:val="24"/>
      </w:rPr>
    </w:lvl>
  </w:abstractNum>
  <w:abstractNum w:abstractNumId="2" w15:restartNumberingAfterBreak="0">
    <w:nsid w:val="017E8C5C"/>
    <w:multiLevelType w:val="singleLevel"/>
    <w:tmpl w:val="62C3DE43"/>
    <w:lvl w:ilvl="0">
      <w:start w:val="9"/>
      <w:numFmt w:val="upperLetter"/>
      <w:lvlText w:val="%1."/>
      <w:lvlJc w:val="left"/>
      <w:pPr>
        <w:tabs>
          <w:tab w:val="num" w:pos="864"/>
        </w:tabs>
        <w:ind w:left="144"/>
      </w:pPr>
      <w:rPr>
        <w:rFonts w:cs="Times New Roman"/>
        <w:b/>
        <w:bCs/>
        <w:snapToGrid/>
        <w:sz w:val="24"/>
        <w:szCs w:val="24"/>
      </w:rPr>
    </w:lvl>
  </w:abstractNum>
  <w:abstractNum w:abstractNumId="3" w15:restartNumberingAfterBreak="0">
    <w:nsid w:val="03935BB0"/>
    <w:multiLevelType w:val="singleLevel"/>
    <w:tmpl w:val="3AF2BEDC"/>
    <w:lvl w:ilvl="0">
      <w:start w:val="1"/>
      <w:numFmt w:val="lowerLetter"/>
      <w:lvlText w:val="%1."/>
      <w:lvlJc w:val="left"/>
      <w:pPr>
        <w:tabs>
          <w:tab w:val="num" w:pos="2448"/>
        </w:tabs>
        <w:ind w:left="1512"/>
      </w:pPr>
      <w:rPr>
        <w:rFonts w:cs="Times New Roman"/>
        <w:b/>
        <w:bCs/>
        <w:snapToGrid/>
        <w:spacing w:val="-1"/>
        <w:sz w:val="24"/>
        <w:szCs w:val="24"/>
      </w:rPr>
    </w:lvl>
  </w:abstractNum>
  <w:abstractNum w:abstractNumId="4" w15:restartNumberingAfterBreak="0">
    <w:nsid w:val="03BE27F3"/>
    <w:multiLevelType w:val="singleLevel"/>
    <w:tmpl w:val="31CCC80B"/>
    <w:lvl w:ilvl="0">
      <w:start w:val="1"/>
      <w:numFmt w:val="lowerLetter"/>
      <w:lvlText w:val="%1."/>
      <w:lvlJc w:val="left"/>
      <w:pPr>
        <w:tabs>
          <w:tab w:val="num" w:pos="1440"/>
        </w:tabs>
        <w:ind w:left="1080"/>
      </w:pPr>
      <w:rPr>
        <w:rFonts w:cs="Times New Roman"/>
        <w:b/>
        <w:bCs/>
        <w:snapToGrid/>
        <w:sz w:val="24"/>
        <w:szCs w:val="24"/>
      </w:rPr>
    </w:lvl>
  </w:abstractNum>
  <w:abstractNum w:abstractNumId="5" w15:restartNumberingAfterBreak="0">
    <w:nsid w:val="04326F85"/>
    <w:multiLevelType w:val="singleLevel"/>
    <w:tmpl w:val="7D3C2EAC"/>
    <w:lvl w:ilvl="0">
      <w:start w:val="1"/>
      <w:numFmt w:val="decimal"/>
      <w:lvlText w:val="%1."/>
      <w:lvlJc w:val="left"/>
      <w:pPr>
        <w:tabs>
          <w:tab w:val="num" w:pos="1440"/>
        </w:tabs>
        <w:ind w:left="720"/>
      </w:pPr>
      <w:rPr>
        <w:rFonts w:cs="Times New Roman"/>
        <w:b/>
        <w:bCs/>
        <w:snapToGrid/>
        <w:sz w:val="24"/>
        <w:szCs w:val="24"/>
      </w:rPr>
    </w:lvl>
  </w:abstractNum>
  <w:abstractNum w:abstractNumId="6" w15:restartNumberingAfterBreak="0">
    <w:nsid w:val="04825A61"/>
    <w:multiLevelType w:val="singleLevel"/>
    <w:tmpl w:val="0CC90A85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cs="Times New Roman"/>
        <w:b/>
        <w:bCs/>
        <w:snapToGrid/>
        <w:spacing w:val="-2"/>
        <w:sz w:val="24"/>
        <w:szCs w:val="24"/>
      </w:rPr>
    </w:lvl>
  </w:abstractNum>
  <w:abstractNum w:abstractNumId="7" w15:restartNumberingAfterBreak="0">
    <w:nsid w:val="06BF5566"/>
    <w:multiLevelType w:val="singleLevel"/>
    <w:tmpl w:val="4749DF1E"/>
    <w:lvl w:ilvl="0">
      <w:start w:val="1"/>
      <w:numFmt w:val="decimal"/>
      <w:lvlText w:val="%1."/>
      <w:lvlJc w:val="left"/>
      <w:pPr>
        <w:tabs>
          <w:tab w:val="num" w:pos="1296"/>
        </w:tabs>
        <w:ind w:left="936"/>
      </w:pPr>
      <w:rPr>
        <w:rFonts w:cs="Times New Roman"/>
        <w:b/>
        <w:bCs/>
        <w:snapToGrid/>
        <w:sz w:val="24"/>
        <w:szCs w:val="24"/>
      </w:rPr>
    </w:lvl>
  </w:abstractNum>
  <w:abstractNum w:abstractNumId="8" w15:restartNumberingAfterBreak="0">
    <w:nsid w:val="078BABF3"/>
    <w:multiLevelType w:val="singleLevel"/>
    <w:tmpl w:val="4A4B7D96"/>
    <w:lvl w:ilvl="0">
      <w:start w:val="1"/>
      <w:numFmt w:val="decimal"/>
      <w:lvlText w:val="%1."/>
      <w:lvlJc w:val="left"/>
      <w:pPr>
        <w:tabs>
          <w:tab w:val="num" w:pos="1368"/>
        </w:tabs>
        <w:ind w:left="1080"/>
      </w:pPr>
      <w:rPr>
        <w:rFonts w:cs="Times New Roman"/>
        <w:b/>
        <w:bCs/>
        <w:snapToGrid/>
        <w:sz w:val="24"/>
        <w:szCs w:val="24"/>
      </w:rPr>
    </w:lvl>
  </w:abstractNum>
  <w:abstractNum w:abstractNumId="9" w15:restartNumberingAfterBreak="0">
    <w:nsid w:val="07FEA21D"/>
    <w:multiLevelType w:val="singleLevel"/>
    <w:tmpl w:val="67423356"/>
    <w:lvl w:ilvl="0">
      <w:start w:val="1"/>
      <w:numFmt w:val="decimal"/>
      <w:lvlText w:val="%1."/>
      <w:lvlJc w:val="left"/>
      <w:pPr>
        <w:tabs>
          <w:tab w:val="num" w:pos="1080"/>
        </w:tabs>
        <w:ind w:left="792"/>
      </w:pPr>
      <w:rPr>
        <w:rFonts w:cs="Times New Roman"/>
        <w:b/>
        <w:bCs/>
        <w:snapToGrid/>
        <w:sz w:val="24"/>
        <w:szCs w:val="24"/>
      </w:rPr>
    </w:lvl>
  </w:abstractNum>
  <w:abstractNum w:abstractNumId="10" w15:restartNumberingAfterBreak="0">
    <w:nsid w:val="12A90D11"/>
    <w:multiLevelType w:val="hybridMultilevel"/>
    <w:tmpl w:val="D7FA2CEE"/>
    <w:lvl w:ilvl="0" w:tplc="B254F53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34508A"/>
    <w:multiLevelType w:val="hybridMultilevel"/>
    <w:tmpl w:val="360E42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A31E6"/>
    <w:multiLevelType w:val="hybridMultilevel"/>
    <w:tmpl w:val="5D74A066"/>
    <w:lvl w:ilvl="0" w:tplc="3500A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14CC7"/>
    <w:multiLevelType w:val="hybridMultilevel"/>
    <w:tmpl w:val="4F4C75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2501A"/>
    <w:multiLevelType w:val="hybridMultilevel"/>
    <w:tmpl w:val="8FD09D7A"/>
    <w:lvl w:ilvl="0" w:tplc="B254F5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lvl w:ilvl="0">
        <w:numFmt w:val="decimal"/>
        <w:lvlText w:val="%1."/>
        <w:lvlJc w:val="left"/>
        <w:pPr>
          <w:tabs>
            <w:tab w:val="num" w:pos="1080"/>
          </w:tabs>
          <w:ind w:left="792"/>
        </w:pPr>
        <w:rPr>
          <w:rFonts w:cs="Times New Roman"/>
          <w:b/>
          <w:bCs/>
          <w:snapToGrid/>
          <w:spacing w:val="7"/>
          <w:sz w:val="24"/>
          <w:szCs w:val="24"/>
        </w:rPr>
      </w:lvl>
    </w:lvlOverride>
  </w:num>
  <w:num w:numId="3">
    <w:abstractNumId w:val="6"/>
  </w:num>
  <w:num w:numId="4">
    <w:abstractNumId w:val="6"/>
    <w:lvlOverride w:ilvl="0">
      <w:lvl w:ilvl="0">
        <w:numFmt w:val="lowerLetter"/>
        <w:lvlText w:val="%1."/>
        <w:lvlJc w:val="left"/>
        <w:pPr>
          <w:tabs>
            <w:tab w:val="num" w:pos="288"/>
          </w:tabs>
        </w:pPr>
        <w:rPr>
          <w:rFonts w:cs="Times New Roman"/>
          <w:b/>
          <w:bCs/>
          <w:snapToGrid/>
          <w:spacing w:val="4"/>
          <w:sz w:val="24"/>
          <w:szCs w:val="24"/>
        </w:rPr>
      </w:lvl>
    </w:lvlOverride>
  </w:num>
  <w:num w:numId="5">
    <w:abstractNumId w:val="1"/>
  </w:num>
  <w:num w:numId="6">
    <w:abstractNumId w:val="1"/>
    <w:lvlOverride w:ilvl="0">
      <w:lvl w:ilvl="0">
        <w:numFmt w:val="decimal"/>
        <w:lvlText w:val="%1."/>
        <w:lvlJc w:val="left"/>
        <w:pPr>
          <w:tabs>
            <w:tab w:val="num" w:pos="648"/>
          </w:tabs>
          <w:ind w:firstLine="360"/>
        </w:pPr>
        <w:rPr>
          <w:rFonts w:cs="Times New Roman"/>
          <w:b/>
          <w:bCs/>
          <w:snapToGrid/>
          <w:spacing w:val="22"/>
          <w:sz w:val="24"/>
          <w:szCs w:val="24"/>
        </w:rPr>
      </w:lvl>
    </w:lvlOverride>
  </w:num>
  <w:num w:numId="7">
    <w:abstractNumId w:val="3"/>
  </w:num>
  <w:num w:numId="8">
    <w:abstractNumId w:val="0"/>
  </w:num>
  <w:num w:numId="9">
    <w:abstractNumId w:val="8"/>
  </w:num>
  <w:num w:numId="10">
    <w:abstractNumId w:val="7"/>
  </w:num>
  <w:num w:numId="11">
    <w:abstractNumId w:val="7"/>
    <w:lvlOverride w:ilvl="0">
      <w:lvl w:ilvl="0">
        <w:numFmt w:val="decimal"/>
        <w:lvlText w:val="%1."/>
        <w:lvlJc w:val="left"/>
        <w:pPr>
          <w:tabs>
            <w:tab w:val="num" w:pos="1296"/>
          </w:tabs>
          <w:ind w:left="936"/>
        </w:pPr>
        <w:rPr>
          <w:rFonts w:cs="Times New Roman"/>
          <w:b/>
          <w:bCs/>
          <w:snapToGrid/>
          <w:sz w:val="24"/>
          <w:szCs w:val="24"/>
        </w:rPr>
      </w:lvl>
    </w:lvlOverride>
  </w:num>
  <w:num w:numId="12">
    <w:abstractNumId w:val="5"/>
  </w:num>
  <w:num w:numId="13">
    <w:abstractNumId w:val="4"/>
  </w:num>
  <w:num w:numId="14">
    <w:abstractNumId w:val="2"/>
  </w:num>
  <w:num w:numId="15">
    <w:abstractNumId w:val="2"/>
    <w:lvlOverride w:ilvl="0">
      <w:lvl w:ilvl="0">
        <w:numFmt w:val="upperLetter"/>
        <w:lvlText w:val="%1."/>
        <w:lvlJc w:val="left"/>
        <w:pPr>
          <w:tabs>
            <w:tab w:val="num" w:pos="864"/>
          </w:tabs>
          <w:ind w:left="144"/>
        </w:pPr>
        <w:rPr>
          <w:rFonts w:cs="Times New Roman"/>
          <w:b/>
          <w:bCs/>
          <w:snapToGrid/>
          <w:sz w:val="24"/>
          <w:szCs w:val="24"/>
        </w:rPr>
      </w:lvl>
    </w:lvlOverride>
  </w:num>
  <w:num w:numId="16">
    <w:abstractNumId w:val="2"/>
    <w:lvlOverride w:ilvl="0">
      <w:lvl w:ilvl="0">
        <w:numFmt w:val="upperLetter"/>
        <w:lvlText w:val="%1."/>
        <w:lvlJc w:val="left"/>
        <w:pPr>
          <w:tabs>
            <w:tab w:val="num" w:pos="864"/>
          </w:tabs>
          <w:ind w:left="144"/>
        </w:pPr>
        <w:rPr>
          <w:rFonts w:cs="Times New Roman"/>
          <w:b/>
          <w:bCs/>
          <w:snapToGrid/>
          <w:sz w:val="24"/>
          <w:szCs w:val="24"/>
        </w:rPr>
      </w:lvl>
    </w:lvlOverride>
  </w:num>
  <w:num w:numId="17">
    <w:abstractNumId w:val="13"/>
  </w:num>
  <w:num w:numId="18">
    <w:abstractNumId w:val="11"/>
  </w:num>
  <w:num w:numId="19">
    <w:abstractNumId w:val="10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A63"/>
    <w:rsid w:val="00005CA4"/>
    <w:rsid w:val="000272C3"/>
    <w:rsid w:val="000331A2"/>
    <w:rsid w:val="00056214"/>
    <w:rsid w:val="00061CB2"/>
    <w:rsid w:val="000A37E3"/>
    <w:rsid w:val="000C1910"/>
    <w:rsid w:val="000D07CB"/>
    <w:rsid w:val="000D0A86"/>
    <w:rsid w:val="000F25D7"/>
    <w:rsid w:val="00100B41"/>
    <w:rsid w:val="0011531D"/>
    <w:rsid w:val="001A0234"/>
    <w:rsid w:val="002548EB"/>
    <w:rsid w:val="00292EA1"/>
    <w:rsid w:val="002D40FF"/>
    <w:rsid w:val="002F1399"/>
    <w:rsid w:val="002F1426"/>
    <w:rsid w:val="00373E8F"/>
    <w:rsid w:val="00490DDA"/>
    <w:rsid w:val="004A7283"/>
    <w:rsid w:val="00524552"/>
    <w:rsid w:val="00527BCE"/>
    <w:rsid w:val="005341F4"/>
    <w:rsid w:val="00557596"/>
    <w:rsid w:val="0057429B"/>
    <w:rsid w:val="00577444"/>
    <w:rsid w:val="005C0A25"/>
    <w:rsid w:val="005C183A"/>
    <w:rsid w:val="005D44CC"/>
    <w:rsid w:val="005F4667"/>
    <w:rsid w:val="00620396"/>
    <w:rsid w:val="00666ED4"/>
    <w:rsid w:val="006834C9"/>
    <w:rsid w:val="006B2B48"/>
    <w:rsid w:val="00722C05"/>
    <w:rsid w:val="0073666A"/>
    <w:rsid w:val="00753827"/>
    <w:rsid w:val="0076359D"/>
    <w:rsid w:val="00773DBF"/>
    <w:rsid w:val="00794FB4"/>
    <w:rsid w:val="007A2620"/>
    <w:rsid w:val="007B0812"/>
    <w:rsid w:val="007D2E66"/>
    <w:rsid w:val="00820A08"/>
    <w:rsid w:val="00856944"/>
    <w:rsid w:val="0087602A"/>
    <w:rsid w:val="008956DE"/>
    <w:rsid w:val="008B380D"/>
    <w:rsid w:val="008D109B"/>
    <w:rsid w:val="0095198D"/>
    <w:rsid w:val="00966F21"/>
    <w:rsid w:val="009A7231"/>
    <w:rsid w:val="009C42D9"/>
    <w:rsid w:val="00A36D65"/>
    <w:rsid w:val="00A5461C"/>
    <w:rsid w:val="00AD3194"/>
    <w:rsid w:val="00B66A63"/>
    <w:rsid w:val="00B97318"/>
    <w:rsid w:val="00BB63E6"/>
    <w:rsid w:val="00C05FB7"/>
    <w:rsid w:val="00C4762E"/>
    <w:rsid w:val="00CB7BBA"/>
    <w:rsid w:val="00CE06C9"/>
    <w:rsid w:val="00CE50B0"/>
    <w:rsid w:val="00D07646"/>
    <w:rsid w:val="00D144E9"/>
    <w:rsid w:val="00D37D8D"/>
    <w:rsid w:val="00D62EB5"/>
    <w:rsid w:val="00D94AF3"/>
    <w:rsid w:val="00DC5B9E"/>
    <w:rsid w:val="00E02EA4"/>
    <w:rsid w:val="00E10277"/>
    <w:rsid w:val="00E14C67"/>
    <w:rsid w:val="00EC5ED5"/>
    <w:rsid w:val="00F040DA"/>
    <w:rsid w:val="00F065C3"/>
    <w:rsid w:val="00F41FC2"/>
    <w:rsid w:val="00FB2059"/>
    <w:rsid w:val="00FB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88DAFC"/>
  <w14:defaultImageDpi w14:val="0"/>
  <w15:docId w15:val="{71082CEA-45CC-416E-85F7-1E0AEC86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7D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D8D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37D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D8D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D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0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D7073-E98F-5C47-8367-2242099F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Deborah</dc:creator>
  <cp:lastModifiedBy>Microsoft Office User</cp:lastModifiedBy>
  <cp:revision>2</cp:revision>
  <cp:lastPrinted>2014-09-10T14:51:00Z</cp:lastPrinted>
  <dcterms:created xsi:type="dcterms:W3CDTF">2020-09-06T17:51:00Z</dcterms:created>
  <dcterms:modified xsi:type="dcterms:W3CDTF">2020-09-06T17:51:00Z</dcterms:modified>
</cp:coreProperties>
</file>